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BF" w:rsidRDefault="008A1ABF" w:rsidP="008A1ABF">
      <w:pPr>
        <w:jc w:val="center"/>
        <w:rPr>
          <w:sz w:val="40"/>
          <w:szCs w:val="40"/>
        </w:rPr>
      </w:pPr>
      <w:r>
        <w:rPr>
          <w:noProof/>
          <w:sz w:val="40"/>
          <w:szCs w:val="40"/>
          <w:lang w:eastAsia="nl-NL"/>
        </w:rPr>
        <w:drawing>
          <wp:inline distT="0" distB="0" distL="0" distR="0">
            <wp:extent cx="3977640" cy="579831"/>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SM.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98451" cy="612019"/>
                    </a:xfrm>
                    <a:prstGeom prst="rect">
                      <a:avLst/>
                    </a:prstGeom>
                  </pic:spPr>
                </pic:pic>
              </a:graphicData>
            </a:graphic>
          </wp:inline>
        </w:drawing>
      </w:r>
    </w:p>
    <w:p w:rsidR="0069770B" w:rsidRPr="0069770B" w:rsidRDefault="008A1ABF" w:rsidP="0069770B">
      <w:pPr>
        <w:jc w:val="center"/>
        <w:rPr>
          <w:sz w:val="40"/>
          <w:szCs w:val="40"/>
        </w:rPr>
      </w:pPr>
      <w:r w:rsidRPr="00252E34">
        <w:rPr>
          <w:sz w:val="40"/>
          <w:szCs w:val="40"/>
        </w:rPr>
        <w:t>Fietsroute ‘Molens Loenen</w:t>
      </w:r>
      <w:r w:rsidR="001C0250" w:rsidRPr="00252E34">
        <w:rPr>
          <w:sz w:val="40"/>
          <w:szCs w:val="40"/>
        </w:rPr>
        <w:t xml:space="preserve"> a/d Vecht-</w:t>
      </w:r>
      <w:r w:rsidRPr="00252E34">
        <w:rPr>
          <w:sz w:val="40"/>
          <w:szCs w:val="40"/>
        </w:rPr>
        <w:t xml:space="preserve">Weesp’ </w:t>
      </w:r>
      <w:r w:rsidR="00252E34">
        <w:rPr>
          <w:sz w:val="40"/>
          <w:szCs w:val="40"/>
        </w:rPr>
        <w:t>(</w:t>
      </w:r>
      <w:r w:rsidR="00EA5184" w:rsidRPr="00252E34">
        <w:rPr>
          <w:sz w:val="40"/>
          <w:szCs w:val="40"/>
        </w:rPr>
        <w:t>4</w:t>
      </w:r>
      <w:r w:rsidR="002072B6" w:rsidRPr="00252E34">
        <w:rPr>
          <w:sz w:val="40"/>
          <w:szCs w:val="40"/>
        </w:rPr>
        <w:t>5</w:t>
      </w:r>
      <w:r w:rsidRPr="00252E34">
        <w:rPr>
          <w:sz w:val="40"/>
          <w:szCs w:val="40"/>
        </w:rPr>
        <w:t xml:space="preserve"> km</w:t>
      </w:r>
      <w:r w:rsidR="00252E34">
        <w:rPr>
          <w:sz w:val="40"/>
          <w:szCs w:val="40"/>
        </w:rPr>
        <w:t>)</w:t>
      </w:r>
    </w:p>
    <w:p w:rsidR="0086284F" w:rsidRDefault="008A1ABF" w:rsidP="008A1ABF">
      <w:r w:rsidRPr="0086284F">
        <w:rPr>
          <w:b/>
          <w:sz w:val="28"/>
          <w:szCs w:val="28"/>
          <w:u w:val="single"/>
        </w:rPr>
        <w:t>Startpunt</w:t>
      </w:r>
    </w:p>
    <w:p w:rsidR="008A1ABF" w:rsidRPr="001C0250" w:rsidRDefault="008A1ABF" w:rsidP="008A1ABF">
      <w:pPr>
        <w:rPr>
          <w:sz w:val="24"/>
          <w:szCs w:val="24"/>
        </w:rPr>
      </w:pPr>
      <w:r w:rsidRPr="001C0250">
        <w:rPr>
          <w:sz w:val="24"/>
          <w:szCs w:val="24"/>
        </w:rPr>
        <w:t xml:space="preserve">Cultureel Centrum ’t Web, </w:t>
      </w:r>
      <w:proofErr w:type="spellStart"/>
      <w:r w:rsidRPr="001C0250">
        <w:rPr>
          <w:sz w:val="24"/>
          <w:szCs w:val="24"/>
        </w:rPr>
        <w:t>Spinnerie</w:t>
      </w:r>
      <w:proofErr w:type="spellEnd"/>
      <w:r w:rsidRPr="001C0250">
        <w:rPr>
          <w:sz w:val="24"/>
          <w:szCs w:val="24"/>
        </w:rPr>
        <w:t xml:space="preserve"> 15, </w:t>
      </w:r>
      <w:proofErr w:type="spellStart"/>
      <w:r w:rsidRPr="001C0250">
        <w:rPr>
          <w:sz w:val="24"/>
          <w:szCs w:val="24"/>
        </w:rPr>
        <w:t>Loenen</w:t>
      </w:r>
      <w:proofErr w:type="spellEnd"/>
      <w:r w:rsidRPr="001C0250">
        <w:rPr>
          <w:sz w:val="24"/>
          <w:szCs w:val="24"/>
        </w:rPr>
        <w:t>. In de omgeving van ’t Web is voldoende gelegenheid tot gratis parkeren.</w:t>
      </w:r>
    </w:p>
    <w:p w:rsidR="008A1ABF" w:rsidRPr="001C0250" w:rsidRDefault="00EA5184" w:rsidP="008A1ABF">
      <w:pPr>
        <w:rPr>
          <w:b/>
          <w:sz w:val="28"/>
          <w:szCs w:val="28"/>
          <w:u w:val="single"/>
        </w:rPr>
      </w:pPr>
      <w:r w:rsidRPr="001C0250">
        <w:rPr>
          <w:b/>
          <w:sz w:val="28"/>
          <w:szCs w:val="28"/>
          <w:u w:val="single"/>
        </w:rPr>
        <w:t>Beschrijving</w:t>
      </w:r>
    </w:p>
    <w:p w:rsidR="00EA5184" w:rsidRPr="001C0250" w:rsidRDefault="00EA5184" w:rsidP="008A1ABF">
      <w:pPr>
        <w:rPr>
          <w:sz w:val="24"/>
          <w:szCs w:val="24"/>
        </w:rPr>
      </w:pPr>
      <w:r w:rsidRPr="001C0250">
        <w:rPr>
          <w:sz w:val="24"/>
          <w:szCs w:val="24"/>
        </w:rPr>
        <w:t>Tijdens deze prachtige route doet u maar liefst 9 molens aan. Maar onderweg komt u ook langs oude plaatsen als Loenen aan de Vecht, Vreeland, Nigtevecht, Weesp en Nederhorst den Berg. Allemaal plaatsen die het bezoeken waard zijn. De Vecht vormt het hart van de fietsroute en levert u tijdens de tocht regelmatig een schitterend uitzicht</w:t>
      </w:r>
      <w:r w:rsidR="001C0250">
        <w:rPr>
          <w:sz w:val="24"/>
          <w:szCs w:val="24"/>
        </w:rPr>
        <w:t xml:space="preserve">. </w:t>
      </w:r>
      <w:r w:rsidRPr="001C0250">
        <w:rPr>
          <w:sz w:val="24"/>
          <w:szCs w:val="24"/>
        </w:rPr>
        <w:t>Onderweg is veel horeca.</w:t>
      </w:r>
    </w:p>
    <w:p w:rsidR="008A1ABF" w:rsidRPr="001C0250" w:rsidRDefault="008A1ABF" w:rsidP="008A1ABF">
      <w:pPr>
        <w:rPr>
          <w:b/>
          <w:sz w:val="28"/>
          <w:szCs w:val="28"/>
          <w:u w:val="single"/>
        </w:rPr>
      </w:pPr>
      <w:r w:rsidRPr="001C0250">
        <w:rPr>
          <w:b/>
          <w:sz w:val="28"/>
          <w:szCs w:val="28"/>
          <w:u w:val="single"/>
        </w:rPr>
        <w:t>Route</w:t>
      </w:r>
    </w:p>
    <w:p w:rsidR="00CA01D9" w:rsidRPr="001C0250" w:rsidRDefault="002072B6" w:rsidP="008A1ABF">
      <w:pPr>
        <w:rPr>
          <w:sz w:val="24"/>
          <w:szCs w:val="24"/>
        </w:rPr>
      </w:pPr>
      <w:r>
        <w:rPr>
          <w:sz w:val="24"/>
          <w:szCs w:val="24"/>
        </w:rPr>
        <w:t>Op het plein m</w:t>
      </w:r>
      <w:r w:rsidR="008A1ABF" w:rsidRPr="001C0250">
        <w:rPr>
          <w:sz w:val="24"/>
          <w:szCs w:val="24"/>
        </w:rPr>
        <w:t xml:space="preserve">et de rug naar de ingang van ’t Web gaat u linksaf en neemt </w:t>
      </w:r>
      <w:r w:rsidR="000333B4" w:rsidRPr="001C0250">
        <w:rPr>
          <w:sz w:val="24"/>
          <w:szCs w:val="24"/>
        </w:rPr>
        <w:t>direct</w:t>
      </w:r>
      <w:r w:rsidR="008A1ABF" w:rsidRPr="001C0250">
        <w:rPr>
          <w:sz w:val="24"/>
          <w:szCs w:val="24"/>
        </w:rPr>
        <w:t xml:space="preserve"> de eerste weg links</w:t>
      </w:r>
      <w:r>
        <w:rPr>
          <w:sz w:val="24"/>
          <w:szCs w:val="24"/>
        </w:rPr>
        <w:t xml:space="preserve"> na de peuterspeelzaal</w:t>
      </w:r>
      <w:r w:rsidR="008A1ABF" w:rsidRPr="001C0250">
        <w:rPr>
          <w:sz w:val="24"/>
          <w:szCs w:val="24"/>
        </w:rPr>
        <w:t xml:space="preserve">. Dit is de Molenweg. Aan het eind van de Molenweg gaat u rechts </w:t>
      </w:r>
      <w:r w:rsidR="00CA01D9" w:rsidRPr="001C0250">
        <w:rPr>
          <w:sz w:val="24"/>
          <w:szCs w:val="24"/>
        </w:rPr>
        <w:t xml:space="preserve">het Moleneind in. U nadert een T-kruising waar rechts de Molen De Hoop is gevestigd. </w:t>
      </w:r>
    </w:p>
    <w:tbl>
      <w:tblPr>
        <w:tblStyle w:val="TableGrid"/>
        <w:tblW w:w="0" w:type="auto"/>
        <w:tblLayout w:type="fixed"/>
        <w:tblLook w:val="04A0"/>
      </w:tblPr>
      <w:tblGrid>
        <w:gridCol w:w="2122"/>
        <w:gridCol w:w="6940"/>
      </w:tblGrid>
      <w:tr w:rsidR="00365415" w:rsidTr="00C157E2">
        <w:tc>
          <w:tcPr>
            <w:tcW w:w="2122" w:type="dxa"/>
          </w:tcPr>
          <w:p w:rsidR="003B3964" w:rsidRDefault="00C66E34" w:rsidP="001C0250">
            <w:bookmarkStart w:id="0" w:name="_Hlk524715494"/>
            <w:r>
              <w:rPr>
                <w:noProof/>
                <w:lang w:eastAsia="nl-NL"/>
              </w:rPr>
              <w:drawing>
                <wp:inline distT="0" distB="0" distL="0" distR="0">
                  <wp:extent cx="1150620" cy="86296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0620" cy="862965"/>
                          </a:xfrm>
                          <a:prstGeom prst="rect">
                            <a:avLst/>
                          </a:prstGeom>
                          <a:noFill/>
                          <a:ln>
                            <a:noFill/>
                          </a:ln>
                        </pic:spPr>
                      </pic:pic>
                    </a:graphicData>
                  </a:graphic>
                </wp:inline>
              </w:drawing>
            </w:r>
          </w:p>
        </w:tc>
        <w:tc>
          <w:tcPr>
            <w:tcW w:w="6940" w:type="dxa"/>
          </w:tcPr>
          <w:p w:rsidR="00252E34" w:rsidRPr="00597698" w:rsidRDefault="00252E34" w:rsidP="001C0250">
            <w:pPr>
              <w:pStyle w:val="ListParagraph"/>
              <w:ind w:left="0"/>
              <w:jc w:val="both"/>
              <w:rPr>
                <w:sz w:val="28"/>
                <w:szCs w:val="28"/>
              </w:rPr>
            </w:pPr>
            <w:r w:rsidRPr="00597698">
              <w:rPr>
                <w:sz w:val="28"/>
                <w:szCs w:val="28"/>
              </w:rPr>
              <w:t>Molen de Hoop</w:t>
            </w:r>
          </w:p>
          <w:p w:rsidR="00252E34" w:rsidRPr="00597698" w:rsidRDefault="00252E34" w:rsidP="001C0250">
            <w:pPr>
              <w:pStyle w:val="ListParagraph"/>
              <w:ind w:left="0"/>
              <w:jc w:val="both"/>
              <w:rPr>
                <w:sz w:val="28"/>
                <w:szCs w:val="28"/>
              </w:rPr>
            </w:pPr>
            <w:r w:rsidRPr="00597698">
              <w:rPr>
                <w:sz w:val="28"/>
                <w:szCs w:val="28"/>
              </w:rPr>
              <w:t>1901</w:t>
            </w:r>
          </w:p>
          <w:p w:rsidR="00252E34" w:rsidRPr="00597698" w:rsidRDefault="00252E34" w:rsidP="001C0250">
            <w:pPr>
              <w:pStyle w:val="ListParagraph"/>
              <w:ind w:left="0"/>
              <w:jc w:val="both"/>
              <w:rPr>
                <w:sz w:val="28"/>
                <w:szCs w:val="28"/>
              </w:rPr>
            </w:pPr>
            <w:r w:rsidRPr="00597698">
              <w:rPr>
                <w:sz w:val="28"/>
                <w:szCs w:val="28"/>
              </w:rPr>
              <w:t>Type: stellingmolen</w:t>
            </w:r>
          </w:p>
          <w:p w:rsidR="00365415" w:rsidRPr="00252E34" w:rsidRDefault="00252E34" w:rsidP="00252E34">
            <w:pPr>
              <w:pStyle w:val="ListParagraph"/>
              <w:ind w:left="0"/>
              <w:jc w:val="both"/>
              <w:rPr>
                <w:sz w:val="24"/>
                <w:szCs w:val="24"/>
              </w:rPr>
            </w:pPr>
            <w:r w:rsidRPr="00597698">
              <w:rPr>
                <w:sz w:val="28"/>
                <w:szCs w:val="28"/>
              </w:rPr>
              <w:t>Functie: korenmolen</w:t>
            </w:r>
          </w:p>
        </w:tc>
      </w:tr>
      <w:bookmarkEnd w:id="0"/>
    </w:tbl>
    <w:p w:rsidR="0069770B" w:rsidRDefault="0069770B" w:rsidP="008A1ABF"/>
    <w:p w:rsidR="00B826B7" w:rsidRDefault="00CA01D9" w:rsidP="008A1ABF">
      <w:pPr>
        <w:rPr>
          <w:sz w:val="24"/>
          <w:szCs w:val="24"/>
        </w:rPr>
      </w:pPr>
      <w:r w:rsidRPr="00C157E2">
        <w:rPr>
          <w:sz w:val="24"/>
          <w:szCs w:val="24"/>
        </w:rPr>
        <w:t xml:space="preserve">U vervolgt de route naar </w:t>
      </w:r>
      <w:r w:rsidR="00C66E34" w:rsidRPr="00C157E2">
        <w:rPr>
          <w:sz w:val="24"/>
          <w:szCs w:val="24"/>
        </w:rPr>
        <w:t>links</w:t>
      </w:r>
      <w:r w:rsidR="00D5458F" w:rsidRPr="00C157E2">
        <w:rPr>
          <w:sz w:val="24"/>
          <w:szCs w:val="24"/>
        </w:rPr>
        <w:t>,</w:t>
      </w:r>
      <w:r w:rsidRPr="00C157E2">
        <w:rPr>
          <w:sz w:val="24"/>
          <w:szCs w:val="24"/>
        </w:rPr>
        <w:t xml:space="preserve"> de </w:t>
      </w:r>
      <w:proofErr w:type="spellStart"/>
      <w:r w:rsidRPr="00C157E2">
        <w:rPr>
          <w:sz w:val="24"/>
          <w:szCs w:val="24"/>
        </w:rPr>
        <w:t>Vreelandseweg</w:t>
      </w:r>
      <w:proofErr w:type="spellEnd"/>
      <w:r w:rsidRPr="00C157E2">
        <w:rPr>
          <w:sz w:val="24"/>
          <w:szCs w:val="24"/>
        </w:rPr>
        <w:t xml:space="preserve"> in. Deze gaat op een gegeven ogenblik over in de </w:t>
      </w:r>
      <w:proofErr w:type="spellStart"/>
      <w:r w:rsidRPr="00C157E2">
        <w:rPr>
          <w:sz w:val="24"/>
          <w:szCs w:val="24"/>
        </w:rPr>
        <w:t>Loenenseweg</w:t>
      </w:r>
      <w:proofErr w:type="spellEnd"/>
      <w:r w:rsidRPr="00C157E2">
        <w:rPr>
          <w:sz w:val="24"/>
          <w:szCs w:val="24"/>
        </w:rPr>
        <w:t xml:space="preserve">. </w:t>
      </w:r>
      <w:r w:rsidR="002C7549" w:rsidRPr="00C157E2">
        <w:rPr>
          <w:sz w:val="24"/>
          <w:szCs w:val="24"/>
        </w:rPr>
        <w:t xml:space="preserve">Daar waar de weg afbuigt naar links langs een hoofdweg, gaat u </w:t>
      </w:r>
      <w:r w:rsidRPr="00C157E2">
        <w:rPr>
          <w:sz w:val="24"/>
          <w:szCs w:val="24"/>
        </w:rPr>
        <w:t>rechtsaf het fietspad op en blijft rechts aanhouden de brug over. Vlak na de brug volgt u rechts het fietspad naar beneden en gaat dan rechtsaf</w:t>
      </w:r>
      <w:r w:rsidR="00C66E34" w:rsidRPr="00C157E2">
        <w:rPr>
          <w:sz w:val="24"/>
          <w:szCs w:val="24"/>
        </w:rPr>
        <w:t xml:space="preserve"> (</w:t>
      </w:r>
      <w:r w:rsidR="002C7549" w:rsidRPr="00C157E2">
        <w:rPr>
          <w:sz w:val="24"/>
          <w:szCs w:val="24"/>
        </w:rPr>
        <w:t xml:space="preserve">= </w:t>
      </w:r>
      <w:r w:rsidR="00C66E34" w:rsidRPr="00C157E2">
        <w:rPr>
          <w:sz w:val="24"/>
          <w:szCs w:val="24"/>
        </w:rPr>
        <w:t>richting Vreeland/Loenen)</w:t>
      </w:r>
      <w:r w:rsidRPr="00C157E2">
        <w:rPr>
          <w:sz w:val="24"/>
          <w:szCs w:val="24"/>
        </w:rPr>
        <w:t xml:space="preserve">. Vervolgens gaat u </w:t>
      </w:r>
      <w:r w:rsidR="002C7549" w:rsidRPr="00C157E2">
        <w:rPr>
          <w:sz w:val="24"/>
          <w:szCs w:val="24"/>
        </w:rPr>
        <w:t>bij KP 1/33 rechtsaf de tunnel in onder de weg door (=</w:t>
      </w:r>
      <w:r w:rsidR="00C66E34" w:rsidRPr="00C157E2">
        <w:rPr>
          <w:sz w:val="24"/>
          <w:szCs w:val="24"/>
        </w:rPr>
        <w:t>richting Vreeland)</w:t>
      </w:r>
      <w:r w:rsidR="002C7549" w:rsidRPr="00C157E2">
        <w:rPr>
          <w:sz w:val="24"/>
          <w:szCs w:val="24"/>
        </w:rPr>
        <w:t xml:space="preserve">. Daarna </w:t>
      </w:r>
      <w:r w:rsidR="00C66E34" w:rsidRPr="00C157E2">
        <w:rPr>
          <w:sz w:val="24"/>
          <w:szCs w:val="24"/>
        </w:rPr>
        <w:t xml:space="preserve">de eerste straat links, </w:t>
      </w:r>
      <w:r w:rsidRPr="00C157E2">
        <w:rPr>
          <w:sz w:val="24"/>
          <w:szCs w:val="24"/>
        </w:rPr>
        <w:t>de Ruiterstraat</w:t>
      </w:r>
      <w:r w:rsidR="00C66E34" w:rsidRPr="00C157E2">
        <w:rPr>
          <w:sz w:val="24"/>
          <w:szCs w:val="24"/>
        </w:rPr>
        <w:t>,</w:t>
      </w:r>
      <w:r w:rsidRPr="00C157E2">
        <w:rPr>
          <w:sz w:val="24"/>
          <w:szCs w:val="24"/>
        </w:rPr>
        <w:t xml:space="preserve"> in. Aan het eind van de Ruiterstraat gaat u rechts de Voorstraat op. </w:t>
      </w:r>
      <w:r w:rsidR="004A2F28" w:rsidRPr="00C157E2">
        <w:rPr>
          <w:sz w:val="24"/>
          <w:szCs w:val="24"/>
        </w:rPr>
        <w:t xml:space="preserve"> </w:t>
      </w:r>
      <w:r w:rsidR="00C66E34" w:rsidRPr="00C157E2">
        <w:rPr>
          <w:sz w:val="24"/>
          <w:szCs w:val="24"/>
        </w:rPr>
        <w:t>Vervolgens gaat u linksaf bij de Van Leer</w:t>
      </w:r>
      <w:r w:rsidR="0028542F" w:rsidRPr="00C157E2">
        <w:rPr>
          <w:sz w:val="24"/>
          <w:szCs w:val="24"/>
        </w:rPr>
        <w:t>b</w:t>
      </w:r>
      <w:r w:rsidR="00C66E34" w:rsidRPr="00C157E2">
        <w:rPr>
          <w:sz w:val="24"/>
          <w:szCs w:val="24"/>
        </w:rPr>
        <w:t xml:space="preserve">rug. </w:t>
      </w:r>
      <w:r w:rsidR="004A2F28" w:rsidRPr="00C157E2">
        <w:rPr>
          <w:sz w:val="24"/>
          <w:szCs w:val="24"/>
        </w:rPr>
        <w:t xml:space="preserve">Na het passeren van de brug </w:t>
      </w:r>
      <w:r w:rsidR="00C66E34" w:rsidRPr="00C157E2">
        <w:rPr>
          <w:sz w:val="24"/>
          <w:szCs w:val="24"/>
        </w:rPr>
        <w:t xml:space="preserve">rechtsaf </w:t>
      </w:r>
      <w:r w:rsidR="0028542F" w:rsidRPr="00C157E2">
        <w:rPr>
          <w:sz w:val="24"/>
          <w:szCs w:val="24"/>
        </w:rPr>
        <w:t xml:space="preserve">en volgt u de bordjes </w:t>
      </w:r>
      <w:r w:rsidR="004A2F28" w:rsidRPr="00C157E2">
        <w:rPr>
          <w:sz w:val="24"/>
          <w:szCs w:val="24"/>
        </w:rPr>
        <w:t>naar de Molen De Ruiter</w:t>
      </w:r>
      <w:r w:rsidR="004319F1" w:rsidRPr="00C157E2">
        <w:rPr>
          <w:sz w:val="24"/>
          <w:szCs w:val="24"/>
        </w:rPr>
        <w:t xml:space="preserve">, welke aan de </w:t>
      </w:r>
      <w:proofErr w:type="spellStart"/>
      <w:r w:rsidR="004319F1" w:rsidRPr="00C157E2">
        <w:rPr>
          <w:sz w:val="24"/>
          <w:szCs w:val="24"/>
        </w:rPr>
        <w:t>Nigtevechtseweg</w:t>
      </w:r>
      <w:proofErr w:type="spellEnd"/>
      <w:r w:rsidR="004319F1" w:rsidRPr="00C157E2">
        <w:rPr>
          <w:sz w:val="24"/>
          <w:szCs w:val="24"/>
        </w:rPr>
        <w:t xml:space="preserve"> ligt</w:t>
      </w:r>
      <w:r w:rsidR="004A2F28" w:rsidRPr="00C157E2">
        <w:rPr>
          <w:sz w:val="24"/>
          <w:szCs w:val="24"/>
        </w:rPr>
        <w:t>.</w:t>
      </w:r>
    </w:p>
    <w:p w:rsidR="0069770B" w:rsidRPr="00C157E2" w:rsidRDefault="0069770B" w:rsidP="008A1ABF">
      <w:pPr>
        <w:rPr>
          <w:sz w:val="24"/>
          <w:szCs w:val="24"/>
        </w:rPr>
      </w:pPr>
    </w:p>
    <w:tbl>
      <w:tblPr>
        <w:tblStyle w:val="TableGrid"/>
        <w:tblW w:w="0" w:type="auto"/>
        <w:tblLook w:val="04A0"/>
      </w:tblPr>
      <w:tblGrid>
        <w:gridCol w:w="2122"/>
        <w:gridCol w:w="6662"/>
      </w:tblGrid>
      <w:tr w:rsidR="00C157E2" w:rsidTr="00F84A1F">
        <w:tc>
          <w:tcPr>
            <w:tcW w:w="2122" w:type="dxa"/>
          </w:tcPr>
          <w:p w:rsidR="00C157E2" w:rsidRPr="00C157E2" w:rsidRDefault="00C157E2" w:rsidP="008A1ABF">
            <w:pPr>
              <w:rPr>
                <w:szCs w:val="24"/>
              </w:rPr>
            </w:pPr>
            <w:r w:rsidRPr="00C157E2">
              <w:rPr>
                <w:noProof/>
                <w:lang w:eastAsia="nl-NL"/>
              </w:rPr>
              <w:drawing>
                <wp:inline distT="0" distB="0" distL="0" distR="0">
                  <wp:extent cx="1149350" cy="853063"/>
                  <wp:effectExtent l="0" t="0" r="0" b="4445"/>
                  <wp:docPr id="11" name="Afbeelding 11" descr="Afbeelding met buiten, gras, lucht,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191 PIE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8635" cy="867377"/>
                          </a:xfrm>
                          <a:prstGeom prst="rect">
                            <a:avLst/>
                          </a:prstGeom>
                        </pic:spPr>
                      </pic:pic>
                    </a:graphicData>
                  </a:graphic>
                </wp:inline>
              </w:drawing>
            </w:r>
          </w:p>
        </w:tc>
        <w:tc>
          <w:tcPr>
            <w:tcW w:w="6662" w:type="dxa"/>
          </w:tcPr>
          <w:p w:rsidR="00C157E2" w:rsidRPr="00597698" w:rsidRDefault="00C157E2" w:rsidP="00C157E2">
            <w:pPr>
              <w:pStyle w:val="ListParagraph"/>
              <w:ind w:left="0"/>
              <w:rPr>
                <w:sz w:val="28"/>
                <w:szCs w:val="28"/>
              </w:rPr>
            </w:pPr>
            <w:r w:rsidRPr="00597698">
              <w:rPr>
                <w:sz w:val="28"/>
                <w:szCs w:val="28"/>
              </w:rPr>
              <w:t>Molen de Ruiter</w:t>
            </w:r>
          </w:p>
          <w:p w:rsidR="00C157E2" w:rsidRPr="00597698" w:rsidRDefault="00C157E2" w:rsidP="00C157E2">
            <w:pPr>
              <w:pStyle w:val="ListParagraph"/>
              <w:ind w:left="0"/>
              <w:rPr>
                <w:sz w:val="28"/>
                <w:szCs w:val="28"/>
              </w:rPr>
            </w:pPr>
            <w:r w:rsidRPr="00597698">
              <w:rPr>
                <w:sz w:val="28"/>
                <w:szCs w:val="28"/>
              </w:rPr>
              <w:t>1911</w:t>
            </w:r>
          </w:p>
          <w:p w:rsidR="00C157E2" w:rsidRPr="00597698" w:rsidRDefault="00C157E2" w:rsidP="00C157E2">
            <w:pPr>
              <w:pStyle w:val="ListParagraph"/>
              <w:ind w:left="0"/>
              <w:rPr>
                <w:sz w:val="28"/>
                <w:szCs w:val="28"/>
              </w:rPr>
            </w:pPr>
            <w:r w:rsidRPr="00597698">
              <w:rPr>
                <w:sz w:val="28"/>
                <w:szCs w:val="28"/>
              </w:rPr>
              <w:t>Type: stellingmolen</w:t>
            </w:r>
          </w:p>
          <w:p w:rsidR="00C157E2" w:rsidRPr="00C157E2" w:rsidRDefault="00C157E2" w:rsidP="00C157E2">
            <w:pPr>
              <w:rPr>
                <w:szCs w:val="24"/>
              </w:rPr>
            </w:pPr>
            <w:r w:rsidRPr="00597698">
              <w:rPr>
                <w:sz w:val="28"/>
                <w:szCs w:val="28"/>
              </w:rPr>
              <w:t>Functie: korenmolen</w:t>
            </w:r>
          </w:p>
        </w:tc>
      </w:tr>
    </w:tbl>
    <w:p w:rsidR="004A2F28" w:rsidRPr="001C0250" w:rsidRDefault="00B826B7" w:rsidP="008A1ABF">
      <w:pPr>
        <w:rPr>
          <w:sz w:val="24"/>
          <w:szCs w:val="24"/>
        </w:rPr>
      </w:pPr>
      <w:r>
        <w:rPr>
          <w:sz w:val="24"/>
          <w:szCs w:val="24"/>
        </w:rPr>
        <w:br w:type="page"/>
      </w:r>
      <w:r w:rsidR="00D5458F">
        <w:rPr>
          <w:sz w:val="24"/>
          <w:szCs w:val="24"/>
        </w:rPr>
        <w:lastRenderedPageBreak/>
        <w:t>Na Molen de Ruiter v</w:t>
      </w:r>
      <w:r w:rsidR="004A2F28" w:rsidRPr="001C0250">
        <w:rPr>
          <w:sz w:val="24"/>
          <w:szCs w:val="24"/>
        </w:rPr>
        <w:t xml:space="preserve">ervolgt </w:t>
      </w:r>
      <w:r w:rsidR="00D5458F">
        <w:rPr>
          <w:sz w:val="24"/>
          <w:szCs w:val="24"/>
        </w:rPr>
        <w:t xml:space="preserve">u </w:t>
      </w:r>
      <w:r w:rsidR="004A2F28" w:rsidRPr="001C0250">
        <w:rPr>
          <w:sz w:val="24"/>
          <w:szCs w:val="24"/>
        </w:rPr>
        <w:t xml:space="preserve">de </w:t>
      </w:r>
      <w:proofErr w:type="spellStart"/>
      <w:r w:rsidR="004A2F28" w:rsidRPr="001C0250">
        <w:rPr>
          <w:sz w:val="24"/>
          <w:szCs w:val="24"/>
        </w:rPr>
        <w:t>Nigtevechtseweg</w:t>
      </w:r>
      <w:proofErr w:type="spellEnd"/>
      <w:r w:rsidR="004A2F28" w:rsidRPr="001C0250">
        <w:rPr>
          <w:sz w:val="24"/>
          <w:szCs w:val="24"/>
        </w:rPr>
        <w:t xml:space="preserve">. </w:t>
      </w:r>
      <w:r w:rsidR="00224B4C">
        <w:rPr>
          <w:sz w:val="24"/>
          <w:szCs w:val="24"/>
        </w:rPr>
        <w:t xml:space="preserve">U fiets </w:t>
      </w:r>
      <w:proofErr w:type="spellStart"/>
      <w:r w:rsidR="00224B4C">
        <w:rPr>
          <w:sz w:val="24"/>
          <w:szCs w:val="24"/>
        </w:rPr>
        <w:t>alsdoor</w:t>
      </w:r>
      <w:proofErr w:type="spellEnd"/>
      <w:r w:rsidR="00224B4C">
        <w:rPr>
          <w:sz w:val="24"/>
          <w:szCs w:val="24"/>
        </w:rPr>
        <w:t xml:space="preserve"> maar rechtdoor langs de </w:t>
      </w:r>
      <w:r w:rsidR="00D5458F">
        <w:rPr>
          <w:sz w:val="24"/>
          <w:szCs w:val="24"/>
        </w:rPr>
        <w:t>V</w:t>
      </w:r>
      <w:r w:rsidR="00224B4C">
        <w:rPr>
          <w:sz w:val="24"/>
          <w:szCs w:val="24"/>
        </w:rPr>
        <w:t xml:space="preserve">echt. </w:t>
      </w:r>
      <w:r w:rsidR="004A2F28" w:rsidRPr="001C0250">
        <w:rPr>
          <w:sz w:val="24"/>
          <w:szCs w:val="24"/>
        </w:rPr>
        <w:t xml:space="preserve">En ziet op een gegeven ogenblik aan u linkerhand </w:t>
      </w:r>
      <w:r w:rsidR="004319F1">
        <w:rPr>
          <w:sz w:val="24"/>
          <w:szCs w:val="24"/>
        </w:rPr>
        <w:t xml:space="preserve">weer een nieuwe </w:t>
      </w:r>
      <w:r w:rsidR="004A2F28" w:rsidRPr="001C0250">
        <w:rPr>
          <w:sz w:val="24"/>
          <w:szCs w:val="24"/>
        </w:rPr>
        <w:t xml:space="preserve">molen. </w:t>
      </w:r>
      <w:r w:rsidR="00333E03" w:rsidRPr="001C0250">
        <w:rPr>
          <w:sz w:val="24"/>
          <w:szCs w:val="24"/>
        </w:rPr>
        <w:t>Op d</w:t>
      </w:r>
      <w:r w:rsidR="004A2F28" w:rsidRPr="001C0250">
        <w:rPr>
          <w:sz w:val="24"/>
          <w:szCs w:val="24"/>
        </w:rPr>
        <w:t xml:space="preserve">eze molen blijft u gedurende een lang tijd </w:t>
      </w:r>
      <w:r w:rsidR="00333E03" w:rsidRPr="001C0250">
        <w:rPr>
          <w:sz w:val="24"/>
          <w:szCs w:val="24"/>
        </w:rPr>
        <w:t xml:space="preserve">prachtig uitzicht </w:t>
      </w:r>
      <w:r w:rsidR="004A2F28" w:rsidRPr="001C0250">
        <w:rPr>
          <w:sz w:val="24"/>
          <w:szCs w:val="24"/>
        </w:rPr>
        <w:t>houden tot</w:t>
      </w:r>
      <w:r w:rsidR="003D6D23" w:rsidRPr="001C0250">
        <w:rPr>
          <w:sz w:val="24"/>
          <w:szCs w:val="24"/>
        </w:rPr>
        <w:t xml:space="preserve"> </w:t>
      </w:r>
      <w:r w:rsidR="004A2F28" w:rsidRPr="001C0250">
        <w:rPr>
          <w:sz w:val="24"/>
          <w:szCs w:val="24"/>
        </w:rPr>
        <w:t xml:space="preserve">dat u op een gegeven ogenblik vlak voor de molen staat. Het </w:t>
      </w:r>
      <w:r w:rsidR="003D6D23" w:rsidRPr="001C0250">
        <w:rPr>
          <w:sz w:val="24"/>
          <w:szCs w:val="24"/>
        </w:rPr>
        <w:t>b</w:t>
      </w:r>
      <w:r w:rsidR="004A2F28" w:rsidRPr="001C0250">
        <w:rPr>
          <w:sz w:val="24"/>
          <w:szCs w:val="24"/>
        </w:rPr>
        <w:t xml:space="preserve">etreft de aan </w:t>
      </w:r>
      <w:proofErr w:type="spellStart"/>
      <w:r w:rsidR="004A2F28" w:rsidRPr="001C0250">
        <w:rPr>
          <w:sz w:val="24"/>
          <w:szCs w:val="24"/>
        </w:rPr>
        <w:t>Nigtevechtseweg</w:t>
      </w:r>
      <w:proofErr w:type="spellEnd"/>
      <w:r w:rsidR="004A2F28" w:rsidRPr="001C0250">
        <w:rPr>
          <w:sz w:val="24"/>
          <w:szCs w:val="24"/>
        </w:rPr>
        <w:t xml:space="preserve"> gelegen Hoekermolen.</w:t>
      </w:r>
    </w:p>
    <w:tbl>
      <w:tblPr>
        <w:tblStyle w:val="TableGrid"/>
        <w:tblW w:w="0" w:type="auto"/>
        <w:tblLook w:val="04A0"/>
      </w:tblPr>
      <w:tblGrid>
        <w:gridCol w:w="2196"/>
        <w:gridCol w:w="6604"/>
      </w:tblGrid>
      <w:tr w:rsidR="00365415" w:rsidTr="00C157E2">
        <w:tc>
          <w:tcPr>
            <w:tcW w:w="2185" w:type="dxa"/>
          </w:tcPr>
          <w:p w:rsidR="00365415" w:rsidRDefault="00231B38" w:rsidP="00563956">
            <w:bookmarkStart w:id="1" w:name="_Hlk524854722"/>
            <w:r>
              <w:rPr>
                <w:noProof/>
                <w:lang w:eastAsia="nl-NL"/>
              </w:rPr>
              <w:drawing>
                <wp:inline distT="0" distB="0" distL="0" distR="0">
                  <wp:extent cx="1249680" cy="833257"/>
                  <wp:effectExtent l="0" t="0" r="7620" b="5080"/>
                  <wp:docPr id="5" name="Afbeelding 5" descr="Afbeelding met gras, lucht, buiten,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70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0671" cy="847253"/>
                          </a:xfrm>
                          <a:prstGeom prst="rect">
                            <a:avLst/>
                          </a:prstGeom>
                        </pic:spPr>
                      </pic:pic>
                    </a:graphicData>
                  </a:graphic>
                </wp:inline>
              </w:drawing>
            </w:r>
          </w:p>
        </w:tc>
        <w:tc>
          <w:tcPr>
            <w:tcW w:w="6604" w:type="dxa"/>
          </w:tcPr>
          <w:p w:rsidR="00231B38" w:rsidRPr="00597698" w:rsidRDefault="00231B38" w:rsidP="00563956">
            <w:pPr>
              <w:rPr>
                <w:sz w:val="28"/>
                <w:szCs w:val="28"/>
              </w:rPr>
            </w:pPr>
            <w:r w:rsidRPr="00597698">
              <w:rPr>
                <w:sz w:val="28"/>
                <w:szCs w:val="28"/>
              </w:rPr>
              <w:t>Hoekermolen</w:t>
            </w:r>
          </w:p>
          <w:p w:rsidR="00231B38" w:rsidRPr="00597698" w:rsidRDefault="00231B38" w:rsidP="00563956">
            <w:pPr>
              <w:rPr>
                <w:sz w:val="28"/>
                <w:szCs w:val="28"/>
              </w:rPr>
            </w:pPr>
            <w:r w:rsidRPr="00597698">
              <w:rPr>
                <w:sz w:val="28"/>
                <w:szCs w:val="28"/>
              </w:rPr>
              <w:t>1874</w:t>
            </w:r>
          </w:p>
          <w:p w:rsidR="00231B38" w:rsidRPr="00597698" w:rsidRDefault="00231B38" w:rsidP="00563956">
            <w:pPr>
              <w:rPr>
                <w:sz w:val="28"/>
                <w:szCs w:val="28"/>
              </w:rPr>
            </w:pPr>
            <w:r w:rsidRPr="00597698">
              <w:rPr>
                <w:sz w:val="28"/>
                <w:szCs w:val="28"/>
              </w:rPr>
              <w:t>Type: achtkante grondzeiler</w:t>
            </w:r>
          </w:p>
          <w:p w:rsidR="00231B38" w:rsidRPr="00231B38" w:rsidRDefault="00231B38" w:rsidP="00563956">
            <w:pPr>
              <w:rPr>
                <w:sz w:val="20"/>
                <w:szCs w:val="20"/>
              </w:rPr>
            </w:pPr>
            <w:r w:rsidRPr="00597698">
              <w:rPr>
                <w:sz w:val="28"/>
                <w:szCs w:val="28"/>
              </w:rPr>
              <w:t>Functie: poldermolen</w:t>
            </w:r>
          </w:p>
        </w:tc>
      </w:tr>
      <w:bookmarkEnd w:id="1"/>
    </w:tbl>
    <w:p w:rsidR="005E369D" w:rsidRDefault="005E369D" w:rsidP="008A1ABF"/>
    <w:p w:rsidR="003D6D23" w:rsidRPr="001C0250" w:rsidRDefault="003D6D23" w:rsidP="008A1ABF">
      <w:pPr>
        <w:rPr>
          <w:sz w:val="24"/>
          <w:szCs w:val="24"/>
        </w:rPr>
      </w:pPr>
      <w:r w:rsidRPr="001C0250">
        <w:rPr>
          <w:sz w:val="24"/>
          <w:szCs w:val="24"/>
        </w:rPr>
        <w:t xml:space="preserve">U vervolgt de </w:t>
      </w:r>
      <w:proofErr w:type="spellStart"/>
      <w:r w:rsidRPr="001C0250">
        <w:rPr>
          <w:sz w:val="24"/>
          <w:szCs w:val="24"/>
        </w:rPr>
        <w:t>Nigtevechtseweg</w:t>
      </w:r>
      <w:proofErr w:type="spellEnd"/>
      <w:r w:rsidRPr="001C0250">
        <w:rPr>
          <w:sz w:val="24"/>
          <w:szCs w:val="24"/>
        </w:rPr>
        <w:t xml:space="preserve"> die overgaat in de </w:t>
      </w:r>
      <w:proofErr w:type="spellStart"/>
      <w:r w:rsidRPr="001C0250">
        <w:rPr>
          <w:sz w:val="24"/>
          <w:szCs w:val="24"/>
        </w:rPr>
        <w:t>Vreelandseweg</w:t>
      </w:r>
      <w:proofErr w:type="spellEnd"/>
      <w:r w:rsidR="00333E03" w:rsidRPr="001C0250">
        <w:rPr>
          <w:sz w:val="24"/>
          <w:szCs w:val="24"/>
        </w:rPr>
        <w:t xml:space="preserve"> om vervolgens aan u rechterha</w:t>
      </w:r>
      <w:r w:rsidR="00FB3F5E">
        <w:rPr>
          <w:sz w:val="24"/>
          <w:szCs w:val="24"/>
        </w:rPr>
        <w:t>n</w:t>
      </w:r>
      <w:r w:rsidR="00333E03" w:rsidRPr="001C0250">
        <w:rPr>
          <w:sz w:val="24"/>
          <w:szCs w:val="24"/>
        </w:rPr>
        <w:t xml:space="preserve">d weer een nieuwe molen te zien. Dit is de </w:t>
      </w:r>
      <w:proofErr w:type="spellStart"/>
      <w:r w:rsidR="00333E03" w:rsidRPr="001C0250">
        <w:rPr>
          <w:sz w:val="24"/>
          <w:szCs w:val="24"/>
        </w:rPr>
        <w:t>Garstenmolen</w:t>
      </w:r>
      <w:proofErr w:type="spellEnd"/>
      <w:r w:rsidR="00333E03" w:rsidRPr="001C0250">
        <w:rPr>
          <w:sz w:val="24"/>
          <w:szCs w:val="24"/>
        </w:rPr>
        <w:t>.</w:t>
      </w:r>
    </w:p>
    <w:tbl>
      <w:tblPr>
        <w:tblStyle w:val="TableGrid"/>
        <w:tblW w:w="0" w:type="auto"/>
        <w:tblLook w:val="04A0"/>
      </w:tblPr>
      <w:tblGrid>
        <w:gridCol w:w="2263"/>
        <w:gridCol w:w="6526"/>
      </w:tblGrid>
      <w:tr w:rsidR="00AC0D7E" w:rsidRPr="00C66E34" w:rsidTr="00C157E2">
        <w:tc>
          <w:tcPr>
            <w:tcW w:w="2263" w:type="dxa"/>
          </w:tcPr>
          <w:p w:rsidR="00AC0D7E" w:rsidRDefault="00231B38" w:rsidP="00CF16D5">
            <w:r>
              <w:rPr>
                <w:noProof/>
                <w:lang w:eastAsia="nl-NL"/>
              </w:rPr>
              <w:drawing>
                <wp:inline distT="0" distB="0" distL="0" distR="0">
                  <wp:extent cx="1257300" cy="838339"/>
                  <wp:effectExtent l="0" t="0" r="0" b="0"/>
                  <wp:docPr id="6" name="Afbeelding 6" descr="Afbeelding met buiten, boom, lucht,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6755.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66968" cy="844785"/>
                          </a:xfrm>
                          <a:prstGeom prst="rect">
                            <a:avLst/>
                          </a:prstGeom>
                        </pic:spPr>
                      </pic:pic>
                    </a:graphicData>
                  </a:graphic>
                </wp:inline>
              </w:drawing>
            </w:r>
          </w:p>
        </w:tc>
        <w:tc>
          <w:tcPr>
            <w:tcW w:w="6526" w:type="dxa"/>
          </w:tcPr>
          <w:p w:rsidR="00231B38" w:rsidRPr="00597698" w:rsidRDefault="00231B38" w:rsidP="00CF16D5">
            <w:pPr>
              <w:rPr>
                <w:sz w:val="28"/>
                <w:szCs w:val="28"/>
              </w:rPr>
            </w:pPr>
            <w:proofErr w:type="spellStart"/>
            <w:r w:rsidRPr="00597698">
              <w:rPr>
                <w:sz w:val="28"/>
                <w:szCs w:val="28"/>
              </w:rPr>
              <w:t>Garstenmolen</w:t>
            </w:r>
            <w:proofErr w:type="spellEnd"/>
          </w:p>
          <w:p w:rsidR="00231B38" w:rsidRPr="00597698" w:rsidRDefault="00231B38" w:rsidP="00CF16D5">
            <w:pPr>
              <w:rPr>
                <w:sz w:val="28"/>
                <w:szCs w:val="28"/>
              </w:rPr>
            </w:pPr>
            <w:r w:rsidRPr="00597698">
              <w:rPr>
                <w:sz w:val="28"/>
                <w:szCs w:val="28"/>
              </w:rPr>
              <w:t>1876</w:t>
            </w:r>
          </w:p>
          <w:p w:rsidR="00231B38" w:rsidRPr="00597698" w:rsidRDefault="00231B38" w:rsidP="00CF16D5">
            <w:pPr>
              <w:rPr>
                <w:sz w:val="28"/>
                <w:szCs w:val="28"/>
              </w:rPr>
            </w:pPr>
            <w:r w:rsidRPr="00597698">
              <w:rPr>
                <w:sz w:val="28"/>
                <w:szCs w:val="28"/>
              </w:rPr>
              <w:t>Type: achtkante grondzeiler</w:t>
            </w:r>
          </w:p>
          <w:p w:rsidR="00231B38" w:rsidRPr="00231B38" w:rsidRDefault="00231B38" w:rsidP="00CF16D5">
            <w:pPr>
              <w:rPr>
                <w:sz w:val="24"/>
                <w:szCs w:val="24"/>
              </w:rPr>
            </w:pPr>
            <w:r w:rsidRPr="00597698">
              <w:rPr>
                <w:sz w:val="28"/>
                <w:szCs w:val="28"/>
              </w:rPr>
              <w:t>Functie: poldermolen</w:t>
            </w:r>
          </w:p>
        </w:tc>
      </w:tr>
    </w:tbl>
    <w:p w:rsidR="00333E03" w:rsidRDefault="00333E03" w:rsidP="008A1ABF"/>
    <w:p w:rsidR="005E369D" w:rsidRPr="001C0250" w:rsidRDefault="00333E03" w:rsidP="008A1ABF">
      <w:pPr>
        <w:rPr>
          <w:sz w:val="24"/>
          <w:szCs w:val="24"/>
        </w:rPr>
      </w:pPr>
      <w:r w:rsidRPr="001C0250">
        <w:rPr>
          <w:sz w:val="24"/>
          <w:szCs w:val="24"/>
        </w:rPr>
        <w:t xml:space="preserve">U blijft de </w:t>
      </w:r>
      <w:proofErr w:type="spellStart"/>
      <w:r w:rsidRPr="001C0250">
        <w:rPr>
          <w:sz w:val="24"/>
          <w:szCs w:val="24"/>
        </w:rPr>
        <w:t>Vreelandseweg</w:t>
      </w:r>
      <w:proofErr w:type="spellEnd"/>
      <w:r w:rsidRPr="001C0250">
        <w:rPr>
          <w:sz w:val="24"/>
          <w:szCs w:val="24"/>
        </w:rPr>
        <w:t xml:space="preserve"> gedurende lange tijd volgen totdat u een kleine haven </w:t>
      </w:r>
      <w:r w:rsidR="00224B4C">
        <w:rPr>
          <w:sz w:val="24"/>
          <w:szCs w:val="24"/>
        </w:rPr>
        <w:t xml:space="preserve">aan u rechterkant ziet en u bij KP 74 bent uitgekomen waar u KP 42 volgt. Na het passeren van de brug gaat u direct rechtsaf </w:t>
      </w:r>
      <w:r w:rsidRPr="001C0250">
        <w:rPr>
          <w:sz w:val="24"/>
          <w:szCs w:val="24"/>
        </w:rPr>
        <w:t>de Dorpsstraat</w:t>
      </w:r>
      <w:r w:rsidR="00FB3F5E">
        <w:rPr>
          <w:sz w:val="24"/>
          <w:szCs w:val="24"/>
        </w:rPr>
        <w:t xml:space="preserve"> in</w:t>
      </w:r>
      <w:r w:rsidRPr="001C0250">
        <w:rPr>
          <w:sz w:val="24"/>
          <w:szCs w:val="24"/>
        </w:rPr>
        <w:t xml:space="preserve">. U blijft de Dorpsstraat </w:t>
      </w:r>
      <w:r w:rsidR="00224B4C">
        <w:rPr>
          <w:sz w:val="24"/>
          <w:szCs w:val="24"/>
        </w:rPr>
        <w:t>een hele tijd rechtdoor langs</w:t>
      </w:r>
      <w:r w:rsidRPr="001C0250">
        <w:rPr>
          <w:sz w:val="24"/>
          <w:szCs w:val="24"/>
        </w:rPr>
        <w:t xml:space="preserve"> de Vecht volgen. Deze gaat over in de Klompweg. </w:t>
      </w:r>
      <w:r w:rsidR="00224B4C">
        <w:rPr>
          <w:sz w:val="24"/>
          <w:szCs w:val="24"/>
        </w:rPr>
        <w:t xml:space="preserve">Deze blijft u ook rechtdoor volgen. </w:t>
      </w:r>
      <w:r w:rsidRPr="001C0250">
        <w:rPr>
          <w:sz w:val="24"/>
          <w:szCs w:val="24"/>
        </w:rPr>
        <w:t xml:space="preserve">Bij </w:t>
      </w:r>
      <w:r w:rsidR="00D5458F">
        <w:rPr>
          <w:sz w:val="24"/>
          <w:szCs w:val="24"/>
        </w:rPr>
        <w:t xml:space="preserve">een grote </w:t>
      </w:r>
      <w:r w:rsidRPr="001C0250">
        <w:rPr>
          <w:sz w:val="24"/>
          <w:szCs w:val="24"/>
        </w:rPr>
        <w:t xml:space="preserve">rotonde oversteken en de Lage </w:t>
      </w:r>
      <w:r w:rsidR="00EC6591" w:rsidRPr="001C0250">
        <w:rPr>
          <w:sz w:val="24"/>
          <w:szCs w:val="24"/>
        </w:rPr>
        <w:t xml:space="preserve">Klompweg ingaan. </w:t>
      </w:r>
      <w:r w:rsidR="00224B4C">
        <w:rPr>
          <w:sz w:val="24"/>
          <w:szCs w:val="24"/>
        </w:rPr>
        <w:t xml:space="preserve">U fietst dan Weesp binnen. </w:t>
      </w:r>
      <w:r w:rsidR="00EC6591" w:rsidRPr="001C0250">
        <w:rPr>
          <w:sz w:val="24"/>
          <w:szCs w:val="24"/>
        </w:rPr>
        <w:t xml:space="preserve">Aan het eind van de Lage Klompweg gaat u de Utrechtseweg in. </w:t>
      </w:r>
      <w:r w:rsidR="00224B4C">
        <w:rPr>
          <w:sz w:val="24"/>
          <w:szCs w:val="24"/>
        </w:rPr>
        <w:t>U blij</w:t>
      </w:r>
      <w:r w:rsidR="00D5458F">
        <w:rPr>
          <w:sz w:val="24"/>
          <w:szCs w:val="24"/>
        </w:rPr>
        <w:t>f</w:t>
      </w:r>
      <w:r w:rsidR="00224B4C">
        <w:rPr>
          <w:sz w:val="24"/>
          <w:szCs w:val="24"/>
        </w:rPr>
        <w:t xml:space="preserve">t deze volgen en negeert zijwegen. </w:t>
      </w:r>
      <w:r w:rsidR="00EC6591" w:rsidRPr="001C0250">
        <w:rPr>
          <w:sz w:val="24"/>
          <w:szCs w:val="24"/>
        </w:rPr>
        <w:t xml:space="preserve">Op een gegeven ogenblik ziet u aan u rechterkant maar liefst twee molens verschijnen, Molen De Eendracht en Molen </w:t>
      </w:r>
      <w:r w:rsidR="00A17FBE" w:rsidRPr="001C0250">
        <w:rPr>
          <w:sz w:val="24"/>
          <w:szCs w:val="24"/>
        </w:rPr>
        <w:t>D</w:t>
      </w:r>
      <w:r w:rsidR="00EC6591" w:rsidRPr="001C0250">
        <w:rPr>
          <w:sz w:val="24"/>
          <w:szCs w:val="24"/>
        </w:rPr>
        <w:t>e Vriendschap.</w:t>
      </w:r>
    </w:p>
    <w:tbl>
      <w:tblPr>
        <w:tblStyle w:val="TableGrid"/>
        <w:tblW w:w="0" w:type="auto"/>
        <w:tblLook w:val="04A0"/>
      </w:tblPr>
      <w:tblGrid>
        <w:gridCol w:w="2316"/>
        <w:gridCol w:w="6484"/>
      </w:tblGrid>
      <w:tr w:rsidR="00AC0D7E" w:rsidRPr="00C66E34" w:rsidTr="00C157E2">
        <w:tc>
          <w:tcPr>
            <w:tcW w:w="2305" w:type="dxa"/>
          </w:tcPr>
          <w:p w:rsidR="00AC0D7E" w:rsidRDefault="00231B38" w:rsidP="00CF16D5">
            <w:r>
              <w:rPr>
                <w:noProof/>
                <w:lang w:eastAsia="nl-NL"/>
              </w:rPr>
              <w:drawing>
                <wp:inline distT="0" distB="0" distL="0" distR="0">
                  <wp:extent cx="1325880" cy="937557"/>
                  <wp:effectExtent l="0" t="0" r="7620" b="0"/>
                  <wp:docPr id="7" name="Afbeelding 7" descr="Afbeelding met buiten, boom, water,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len De Eendracht_Giel Gulpers_040718_9215a.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9601" cy="954330"/>
                          </a:xfrm>
                          <a:prstGeom prst="rect">
                            <a:avLst/>
                          </a:prstGeom>
                        </pic:spPr>
                      </pic:pic>
                    </a:graphicData>
                  </a:graphic>
                </wp:inline>
              </w:drawing>
            </w:r>
          </w:p>
        </w:tc>
        <w:tc>
          <w:tcPr>
            <w:tcW w:w="6484" w:type="dxa"/>
          </w:tcPr>
          <w:p w:rsidR="00231B38" w:rsidRPr="00597698" w:rsidRDefault="00231B38" w:rsidP="00CF16D5">
            <w:pPr>
              <w:rPr>
                <w:sz w:val="28"/>
                <w:szCs w:val="28"/>
              </w:rPr>
            </w:pPr>
            <w:r w:rsidRPr="00597698">
              <w:rPr>
                <w:sz w:val="28"/>
                <w:szCs w:val="28"/>
              </w:rPr>
              <w:t>Eendra</w:t>
            </w:r>
            <w:r w:rsidR="00F84A1F" w:rsidRPr="00597698">
              <w:rPr>
                <w:sz w:val="28"/>
                <w:szCs w:val="28"/>
              </w:rPr>
              <w:t>ch</w:t>
            </w:r>
            <w:r w:rsidRPr="00597698">
              <w:rPr>
                <w:sz w:val="28"/>
                <w:szCs w:val="28"/>
              </w:rPr>
              <w:t>t</w:t>
            </w:r>
          </w:p>
          <w:p w:rsidR="00231B38" w:rsidRPr="00597698" w:rsidRDefault="00231B38" w:rsidP="00CF16D5">
            <w:pPr>
              <w:rPr>
                <w:sz w:val="28"/>
                <w:szCs w:val="28"/>
              </w:rPr>
            </w:pPr>
            <w:r w:rsidRPr="00597698">
              <w:rPr>
                <w:sz w:val="28"/>
                <w:szCs w:val="28"/>
              </w:rPr>
              <w:t>1691/1952</w:t>
            </w:r>
          </w:p>
          <w:p w:rsidR="00231B38" w:rsidRPr="00597698" w:rsidRDefault="00231B38" w:rsidP="00CF16D5">
            <w:pPr>
              <w:rPr>
                <w:sz w:val="28"/>
                <w:szCs w:val="28"/>
              </w:rPr>
            </w:pPr>
            <w:r w:rsidRPr="00597698">
              <w:rPr>
                <w:sz w:val="28"/>
                <w:szCs w:val="28"/>
              </w:rPr>
              <w:t>Type: achtkante stellingmolen</w:t>
            </w:r>
          </w:p>
          <w:p w:rsidR="00231B38" w:rsidRPr="00231B38" w:rsidRDefault="00231B38" w:rsidP="00CF16D5">
            <w:pPr>
              <w:rPr>
                <w:sz w:val="24"/>
                <w:szCs w:val="24"/>
              </w:rPr>
            </w:pPr>
            <w:r w:rsidRPr="00597698">
              <w:rPr>
                <w:sz w:val="28"/>
                <w:szCs w:val="28"/>
              </w:rPr>
              <w:t>Functie: zaagmolen</w:t>
            </w:r>
          </w:p>
        </w:tc>
      </w:tr>
    </w:tbl>
    <w:p w:rsidR="00EC6591" w:rsidRDefault="00EC6591" w:rsidP="008A1ABF"/>
    <w:tbl>
      <w:tblPr>
        <w:tblStyle w:val="TableGrid"/>
        <w:tblW w:w="0" w:type="auto"/>
        <w:tblLook w:val="04A0"/>
      </w:tblPr>
      <w:tblGrid>
        <w:gridCol w:w="2328"/>
        <w:gridCol w:w="6526"/>
      </w:tblGrid>
      <w:tr w:rsidR="00AC0D7E" w:rsidRPr="00C66E34" w:rsidTr="00C157E2">
        <w:tc>
          <w:tcPr>
            <w:tcW w:w="2263" w:type="dxa"/>
          </w:tcPr>
          <w:p w:rsidR="00AC0D7E" w:rsidRDefault="0069770B" w:rsidP="00CF16D5">
            <w:r>
              <w:rPr>
                <w:noProof/>
                <w:lang w:eastAsia="nl-NL"/>
              </w:rPr>
              <w:drawing>
                <wp:inline distT="0" distB="0" distL="0" distR="0">
                  <wp:extent cx="1341120" cy="894080"/>
                  <wp:effectExtent l="0" t="0" r="0" b="1270"/>
                  <wp:docPr id="3" name="Afbeelding 3" descr="Afbeelding met lucht, buiten, boot,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esp Vriendschap Gulpers_019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1120" cy="894080"/>
                          </a:xfrm>
                          <a:prstGeom prst="rect">
                            <a:avLst/>
                          </a:prstGeom>
                        </pic:spPr>
                      </pic:pic>
                    </a:graphicData>
                  </a:graphic>
                </wp:inline>
              </w:drawing>
            </w:r>
          </w:p>
        </w:tc>
        <w:tc>
          <w:tcPr>
            <w:tcW w:w="6526" w:type="dxa"/>
          </w:tcPr>
          <w:p w:rsidR="00D047CD" w:rsidRPr="00597698" w:rsidRDefault="00D047CD" w:rsidP="00CF16D5">
            <w:pPr>
              <w:rPr>
                <w:sz w:val="28"/>
                <w:szCs w:val="28"/>
              </w:rPr>
            </w:pPr>
            <w:r w:rsidRPr="00597698">
              <w:rPr>
                <w:sz w:val="28"/>
                <w:szCs w:val="28"/>
              </w:rPr>
              <w:t>De Vriendschap</w:t>
            </w:r>
          </w:p>
          <w:p w:rsidR="00D047CD" w:rsidRPr="00597698" w:rsidRDefault="00D047CD" w:rsidP="00CF16D5">
            <w:pPr>
              <w:rPr>
                <w:sz w:val="28"/>
                <w:szCs w:val="28"/>
              </w:rPr>
            </w:pPr>
            <w:r w:rsidRPr="00597698">
              <w:rPr>
                <w:sz w:val="28"/>
                <w:szCs w:val="28"/>
              </w:rPr>
              <w:t>1900/1976</w:t>
            </w:r>
          </w:p>
          <w:p w:rsidR="00D047CD" w:rsidRPr="00597698" w:rsidRDefault="00D047CD" w:rsidP="00CF16D5">
            <w:pPr>
              <w:rPr>
                <w:sz w:val="28"/>
                <w:szCs w:val="28"/>
              </w:rPr>
            </w:pPr>
            <w:r w:rsidRPr="00597698">
              <w:rPr>
                <w:sz w:val="28"/>
                <w:szCs w:val="28"/>
              </w:rPr>
              <w:t>Type: achtkante stellingmolen</w:t>
            </w:r>
          </w:p>
          <w:p w:rsidR="00D047CD" w:rsidRPr="00D047CD" w:rsidRDefault="00D047CD" w:rsidP="00CF16D5">
            <w:pPr>
              <w:rPr>
                <w:sz w:val="24"/>
                <w:szCs w:val="24"/>
              </w:rPr>
            </w:pPr>
            <w:r w:rsidRPr="00597698">
              <w:rPr>
                <w:sz w:val="28"/>
                <w:szCs w:val="28"/>
              </w:rPr>
              <w:t>Functie: korenmolen</w:t>
            </w:r>
          </w:p>
        </w:tc>
      </w:tr>
    </w:tbl>
    <w:p w:rsidR="00EC6591" w:rsidRDefault="00EC6591" w:rsidP="008A1ABF"/>
    <w:p w:rsidR="00AC0D7E" w:rsidRDefault="00EC6591" w:rsidP="008A1ABF">
      <w:pPr>
        <w:rPr>
          <w:sz w:val="24"/>
          <w:szCs w:val="24"/>
        </w:rPr>
      </w:pPr>
      <w:r w:rsidRPr="001C0250">
        <w:rPr>
          <w:sz w:val="24"/>
          <w:szCs w:val="24"/>
        </w:rPr>
        <w:t xml:space="preserve">U vervolgt u route via de Utrechtseweg om bij de eerstvolgende T-splitsing rechtsaf te gaan, Nieuwstad. </w:t>
      </w:r>
      <w:r w:rsidR="006D2B6B" w:rsidRPr="001C0250">
        <w:rPr>
          <w:sz w:val="24"/>
          <w:szCs w:val="24"/>
        </w:rPr>
        <w:t xml:space="preserve">Aan het eind van Nieuwstad gaat u linksaf de Buitenveer op. </w:t>
      </w:r>
      <w:r w:rsidR="000E28D9">
        <w:rPr>
          <w:sz w:val="24"/>
          <w:szCs w:val="24"/>
        </w:rPr>
        <w:t xml:space="preserve">U negeert de eerste brug direct links, maar gaat rechtdoor en blijft op de Nieuwstad. </w:t>
      </w:r>
      <w:r w:rsidR="006D2B6B" w:rsidRPr="001C0250">
        <w:rPr>
          <w:sz w:val="24"/>
          <w:szCs w:val="24"/>
        </w:rPr>
        <w:t xml:space="preserve">Vervolgens neemt u de </w:t>
      </w:r>
      <w:r w:rsidR="006D2B6B" w:rsidRPr="001C0250">
        <w:rPr>
          <w:sz w:val="24"/>
          <w:szCs w:val="24"/>
        </w:rPr>
        <w:lastRenderedPageBreak/>
        <w:t xml:space="preserve">tweede brug rechts. Na de brug gaat u direct links de Korte </w:t>
      </w:r>
      <w:proofErr w:type="spellStart"/>
      <w:r w:rsidR="006D2B6B" w:rsidRPr="001C0250">
        <w:rPr>
          <w:sz w:val="24"/>
          <w:szCs w:val="24"/>
        </w:rPr>
        <w:t>Stammerdijk</w:t>
      </w:r>
      <w:proofErr w:type="spellEnd"/>
      <w:r w:rsidR="006D2B6B" w:rsidRPr="001C0250">
        <w:rPr>
          <w:sz w:val="24"/>
          <w:szCs w:val="24"/>
        </w:rPr>
        <w:t xml:space="preserve"> op. A</w:t>
      </w:r>
      <w:r w:rsidR="00AC0D7E" w:rsidRPr="001C0250">
        <w:rPr>
          <w:sz w:val="24"/>
          <w:szCs w:val="24"/>
        </w:rPr>
        <w:t>a</w:t>
      </w:r>
      <w:r w:rsidR="006D2B6B" w:rsidRPr="001C0250">
        <w:rPr>
          <w:sz w:val="24"/>
          <w:szCs w:val="24"/>
        </w:rPr>
        <w:t>n de rechterkant ziet u Molen ’</w:t>
      </w:r>
      <w:r w:rsidR="00F84A1F">
        <w:rPr>
          <w:sz w:val="24"/>
          <w:szCs w:val="24"/>
        </w:rPr>
        <w:t>t</w:t>
      </w:r>
      <w:r w:rsidR="006D2B6B" w:rsidRPr="001C0250">
        <w:rPr>
          <w:sz w:val="24"/>
          <w:szCs w:val="24"/>
        </w:rPr>
        <w:t xml:space="preserve"> Haantje verschijnen.</w:t>
      </w:r>
    </w:p>
    <w:p w:rsidR="0069770B" w:rsidRPr="0069770B" w:rsidRDefault="0069770B" w:rsidP="008A1ABF">
      <w:pPr>
        <w:rPr>
          <w:sz w:val="24"/>
          <w:szCs w:val="24"/>
        </w:rPr>
      </w:pPr>
    </w:p>
    <w:tbl>
      <w:tblPr>
        <w:tblStyle w:val="TableGrid"/>
        <w:tblW w:w="0" w:type="auto"/>
        <w:tblLook w:val="04A0"/>
      </w:tblPr>
      <w:tblGrid>
        <w:gridCol w:w="2268"/>
        <w:gridCol w:w="6526"/>
      </w:tblGrid>
      <w:tr w:rsidR="00AC0D7E" w:rsidRPr="00C66E34" w:rsidTr="00C157E2">
        <w:tc>
          <w:tcPr>
            <w:tcW w:w="2263" w:type="dxa"/>
          </w:tcPr>
          <w:p w:rsidR="00AC0D7E" w:rsidRDefault="00C82F86" w:rsidP="00CF16D5">
            <w:r>
              <w:rPr>
                <w:noProof/>
                <w:lang w:eastAsia="nl-NL"/>
              </w:rPr>
              <w:drawing>
                <wp:inline distT="0" distB="0" distL="0" distR="0">
                  <wp:extent cx="1303020" cy="868680"/>
                  <wp:effectExtent l="0" t="0" r="0" b="7620"/>
                  <wp:docPr id="8" name="Afbeelding 8" descr="Afbeelding met boom, buiten, water,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 Weesp Haantje Gulpers_0246.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3020" cy="868680"/>
                          </a:xfrm>
                          <a:prstGeom prst="rect">
                            <a:avLst/>
                          </a:prstGeom>
                        </pic:spPr>
                      </pic:pic>
                    </a:graphicData>
                  </a:graphic>
                </wp:inline>
              </w:drawing>
            </w:r>
          </w:p>
        </w:tc>
        <w:tc>
          <w:tcPr>
            <w:tcW w:w="6526" w:type="dxa"/>
          </w:tcPr>
          <w:p w:rsidR="00F87960" w:rsidRPr="00597698" w:rsidRDefault="00F87960" w:rsidP="00CF16D5">
            <w:pPr>
              <w:rPr>
                <w:sz w:val="28"/>
                <w:szCs w:val="28"/>
              </w:rPr>
            </w:pPr>
            <w:r w:rsidRPr="00597698">
              <w:rPr>
                <w:sz w:val="28"/>
                <w:szCs w:val="28"/>
              </w:rPr>
              <w:t>’t Haantje</w:t>
            </w:r>
          </w:p>
          <w:p w:rsidR="00F87960" w:rsidRPr="00597698" w:rsidRDefault="00F87960" w:rsidP="00CF16D5">
            <w:pPr>
              <w:rPr>
                <w:sz w:val="28"/>
                <w:szCs w:val="28"/>
              </w:rPr>
            </w:pPr>
            <w:r w:rsidRPr="00597698">
              <w:rPr>
                <w:sz w:val="28"/>
                <w:szCs w:val="28"/>
              </w:rPr>
              <w:t>1820</w:t>
            </w:r>
          </w:p>
          <w:p w:rsidR="00F87960" w:rsidRPr="00597698" w:rsidRDefault="00F87960" w:rsidP="00CF16D5">
            <w:pPr>
              <w:rPr>
                <w:sz w:val="28"/>
                <w:szCs w:val="28"/>
              </w:rPr>
            </w:pPr>
            <w:r w:rsidRPr="00597698">
              <w:rPr>
                <w:sz w:val="28"/>
                <w:szCs w:val="28"/>
              </w:rPr>
              <w:t>Type: stellingmolen</w:t>
            </w:r>
          </w:p>
          <w:p w:rsidR="00F87960" w:rsidRPr="00F87960" w:rsidRDefault="00F87960" w:rsidP="00CF16D5">
            <w:pPr>
              <w:rPr>
                <w:sz w:val="24"/>
                <w:szCs w:val="24"/>
              </w:rPr>
            </w:pPr>
            <w:r w:rsidRPr="00597698">
              <w:rPr>
                <w:sz w:val="28"/>
                <w:szCs w:val="28"/>
              </w:rPr>
              <w:t>Functie: korenmolen</w:t>
            </w:r>
          </w:p>
        </w:tc>
      </w:tr>
    </w:tbl>
    <w:p w:rsidR="00AC0D7E" w:rsidRDefault="00AC0D7E" w:rsidP="008A1ABF"/>
    <w:p w:rsidR="0086284F" w:rsidRPr="001C0250" w:rsidRDefault="006D2B6B" w:rsidP="008A1ABF">
      <w:pPr>
        <w:rPr>
          <w:sz w:val="24"/>
          <w:szCs w:val="24"/>
        </w:rPr>
      </w:pPr>
      <w:r w:rsidRPr="001C0250">
        <w:rPr>
          <w:sz w:val="24"/>
          <w:szCs w:val="24"/>
        </w:rPr>
        <w:t xml:space="preserve">Vervolgens fietst u weer terug </w:t>
      </w:r>
      <w:r w:rsidR="000E28D9">
        <w:rPr>
          <w:sz w:val="24"/>
          <w:szCs w:val="24"/>
        </w:rPr>
        <w:t xml:space="preserve">en blijft aan deze kant van het water, </w:t>
      </w:r>
      <w:r w:rsidRPr="001C0250">
        <w:rPr>
          <w:sz w:val="24"/>
          <w:szCs w:val="24"/>
        </w:rPr>
        <w:t xml:space="preserve">totdat u bij de Herengracht uitkomt waar u rechts gaat en bij de eerste brug (de Zwaantjesbrug) gaat u wederom rechtsaf en </w:t>
      </w:r>
      <w:r w:rsidR="000E28D9">
        <w:rPr>
          <w:sz w:val="24"/>
          <w:szCs w:val="24"/>
        </w:rPr>
        <w:t>direct l</w:t>
      </w:r>
      <w:r w:rsidRPr="001C0250">
        <w:rPr>
          <w:sz w:val="24"/>
          <w:szCs w:val="24"/>
        </w:rPr>
        <w:t xml:space="preserve">inks het Binnenveer </w:t>
      </w:r>
      <w:r w:rsidR="00D5458F">
        <w:rPr>
          <w:sz w:val="24"/>
          <w:szCs w:val="24"/>
        </w:rPr>
        <w:t xml:space="preserve">op </w:t>
      </w:r>
      <w:r w:rsidR="000E28D9">
        <w:rPr>
          <w:sz w:val="24"/>
          <w:szCs w:val="24"/>
        </w:rPr>
        <w:t>om dan</w:t>
      </w:r>
      <w:r w:rsidRPr="001C0250">
        <w:rPr>
          <w:sz w:val="24"/>
          <w:szCs w:val="24"/>
        </w:rPr>
        <w:t xml:space="preserve"> linksaf de Oudergracht op</w:t>
      </w:r>
      <w:r w:rsidR="000E28D9">
        <w:rPr>
          <w:sz w:val="24"/>
          <w:szCs w:val="24"/>
        </w:rPr>
        <w:t xml:space="preserve"> te gaan</w:t>
      </w:r>
      <w:r w:rsidR="00B515F5" w:rsidRPr="001C0250">
        <w:rPr>
          <w:sz w:val="24"/>
          <w:szCs w:val="24"/>
        </w:rPr>
        <w:t xml:space="preserve">. Bij Het Grote Plein gaat u linksaf, bij de Nieuwstraat rechtsaf en vervolgens bij de </w:t>
      </w:r>
      <w:r w:rsidR="000E28D9">
        <w:rPr>
          <w:sz w:val="24"/>
          <w:szCs w:val="24"/>
        </w:rPr>
        <w:t xml:space="preserve">tweede straat linksaf, dit is de </w:t>
      </w:r>
      <w:r w:rsidR="00B515F5" w:rsidRPr="001C0250">
        <w:rPr>
          <w:sz w:val="24"/>
          <w:szCs w:val="24"/>
        </w:rPr>
        <w:t>Sint Anthoniestraat. U steekt de Middenstraat over en gaat de P</w:t>
      </w:r>
      <w:r w:rsidR="00AC0D7E" w:rsidRPr="001C0250">
        <w:rPr>
          <w:sz w:val="24"/>
          <w:szCs w:val="24"/>
        </w:rPr>
        <w:t>ie</w:t>
      </w:r>
      <w:r w:rsidR="00B515F5" w:rsidRPr="001C0250">
        <w:rPr>
          <w:sz w:val="24"/>
          <w:szCs w:val="24"/>
        </w:rPr>
        <w:t>ter Jacobstraat in. Vervolgens steekt u de Hoogstraat over en gaa</w:t>
      </w:r>
      <w:r w:rsidR="00AC0D7E" w:rsidRPr="001C0250">
        <w:rPr>
          <w:sz w:val="24"/>
          <w:szCs w:val="24"/>
        </w:rPr>
        <w:t>t</w:t>
      </w:r>
      <w:r w:rsidR="00B515F5" w:rsidRPr="001C0250">
        <w:rPr>
          <w:sz w:val="24"/>
          <w:szCs w:val="24"/>
        </w:rPr>
        <w:t xml:space="preserve"> de brug over</w:t>
      </w:r>
      <w:r w:rsidR="00EC6591" w:rsidRPr="001C0250">
        <w:rPr>
          <w:sz w:val="24"/>
          <w:szCs w:val="24"/>
        </w:rPr>
        <w:t xml:space="preserve"> en </w:t>
      </w:r>
      <w:r w:rsidR="00A17FBE" w:rsidRPr="001C0250">
        <w:rPr>
          <w:sz w:val="24"/>
          <w:szCs w:val="24"/>
        </w:rPr>
        <w:t>fiets</w:t>
      </w:r>
      <w:r w:rsidR="00B515F5" w:rsidRPr="001C0250">
        <w:rPr>
          <w:sz w:val="24"/>
          <w:szCs w:val="24"/>
        </w:rPr>
        <w:t>t</w:t>
      </w:r>
      <w:r w:rsidR="00A17FBE" w:rsidRPr="001C0250">
        <w:rPr>
          <w:sz w:val="24"/>
          <w:szCs w:val="24"/>
        </w:rPr>
        <w:t xml:space="preserve"> over de Ossenmarkt </w:t>
      </w:r>
      <w:r w:rsidR="000810B7">
        <w:rPr>
          <w:sz w:val="24"/>
          <w:szCs w:val="24"/>
        </w:rPr>
        <w:t xml:space="preserve">(links ligt een fort) </w:t>
      </w:r>
      <w:r w:rsidR="00A17FBE" w:rsidRPr="001C0250">
        <w:rPr>
          <w:sz w:val="24"/>
          <w:szCs w:val="24"/>
        </w:rPr>
        <w:t>om bij de volgende brug rechtsaf te slaan</w:t>
      </w:r>
      <w:r w:rsidR="000810B7">
        <w:rPr>
          <w:sz w:val="24"/>
          <w:szCs w:val="24"/>
        </w:rPr>
        <w:t xml:space="preserve"> </w:t>
      </w:r>
      <w:r w:rsidR="00A17FBE" w:rsidRPr="001C0250">
        <w:rPr>
          <w:sz w:val="24"/>
          <w:szCs w:val="24"/>
        </w:rPr>
        <w:t xml:space="preserve">(richting fort </w:t>
      </w:r>
      <w:proofErr w:type="spellStart"/>
      <w:r w:rsidR="00A17FBE" w:rsidRPr="001C0250">
        <w:rPr>
          <w:sz w:val="24"/>
          <w:szCs w:val="24"/>
        </w:rPr>
        <w:t>Uitermeer</w:t>
      </w:r>
      <w:proofErr w:type="spellEnd"/>
      <w:r w:rsidR="00A17FBE" w:rsidRPr="001C0250">
        <w:rPr>
          <w:sz w:val="24"/>
          <w:szCs w:val="24"/>
        </w:rPr>
        <w:t xml:space="preserve">). U fietst Weesp uit en </w:t>
      </w:r>
      <w:r w:rsidR="00D5458F">
        <w:rPr>
          <w:sz w:val="24"/>
          <w:szCs w:val="24"/>
        </w:rPr>
        <w:t>heeft</w:t>
      </w:r>
      <w:r w:rsidR="00A17FBE" w:rsidRPr="001C0250">
        <w:rPr>
          <w:sz w:val="24"/>
          <w:szCs w:val="24"/>
        </w:rPr>
        <w:t xml:space="preserve"> </w:t>
      </w:r>
      <w:r w:rsidR="00D5458F">
        <w:rPr>
          <w:sz w:val="24"/>
          <w:szCs w:val="24"/>
        </w:rPr>
        <w:t xml:space="preserve">van deze zijde </w:t>
      </w:r>
      <w:r w:rsidR="00A17FBE" w:rsidRPr="001C0250">
        <w:rPr>
          <w:sz w:val="24"/>
          <w:szCs w:val="24"/>
        </w:rPr>
        <w:t xml:space="preserve">van de Vecht </w:t>
      </w:r>
      <w:r w:rsidR="00AC0D7E" w:rsidRPr="001C0250">
        <w:rPr>
          <w:sz w:val="24"/>
          <w:szCs w:val="24"/>
        </w:rPr>
        <w:t xml:space="preserve">nog een keer </w:t>
      </w:r>
      <w:r w:rsidR="00A17FBE" w:rsidRPr="001C0250">
        <w:rPr>
          <w:sz w:val="24"/>
          <w:szCs w:val="24"/>
        </w:rPr>
        <w:t xml:space="preserve">mooi uitzicht op de molens De Eendracht en de Vriendschap. Weg </w:t>
      </w:r>
      <w:r w:rsidR="000810B7">
        <w:rPr>
          <w:sz w:val="24"/>
          <w:szCs w:val="24"/>
        </w:rPr>
        <w:t xml:space="preserve">alsmaar rechtdoor langs de Vecht </w:t>
      </w:r>
      <w:r w:rsidR="00A17FBE" w:rsidRPr="001C0250">
        <w:rPr>
          <w:sz w:val="24"/>
          <w:szCs w:val="24"/>
        </w:rPr>
        <w:t xml:space="preserve">blijven volgen tot </w:t>
      </w:r>
      <w:r w:rsidR="00D5458F">
        <w:rPr>
          <w:sz w:val="24"/>
          <w:szCs w:val="24"/>
        </w:rPr>
        <w:t xml:space="preserve">u </w:t>
      </w:r>
      <w:r w:rsidR="00A17FBE" w:rsidRPr="001C0250">
        <w:rPr>
          <w:sz w:val="24"/>
          <w:szCs w:val="24"/>
        </w:rPr>
        <w:t>een groene ophaalbrug aan u rechterkant</w:t>
      </w:r>
      <w:r w:rsidR="00AC0D7E" w:rsidRPr="001C0250">
        <w:rPr>
          <w:sz w:val="24"/>
          <w:szCs w:val="24"/>
        </w:rPr>
        <w:t xml:space="preserve"> ziet</w:t>
      </w:r>
      <w:r w:rsidR="00A17FBE" w:rsidRPr="001C0250">
        <w:rPr>
          <w:sz w:val="24"/>
          <w:szCs w:val="24"/>
        </w:rPr>
        <w:t>. Hier gaat u overheen (&gt; KP 46). Vervolgens komt u op een drukke weg uit die u oversteekt</w:t>
      </w:r>
      <w:r w:rsidR="008324DE" w:rsidRPr="001C0250">
        <w:rPr>
          <w:sz w:val="24"/>
          <w:szCs w:val="24"/>
        </w:rPr>
        <w:t xml:space="preserve"> om vervolgens richting Weesp/Amsterdam te fietsen.  Bij rotonde aangekomen gaat u linkssaf richting Nederhorst den Bergh.</w:t>
      </w:r>
      <w:r w:rsidR="0086284F" w:rsidRPr="001C0250">
        <w:rPr>
          <w:sz w:val="24"/>
          <w:szCs w:val="24"/>
        </w:rPr>
        <w:t xml:space="preserve"> </w:t>
      </w:r>
      <w:r w:rsidR="000810B7">
        <w:rPr>
          <w:sz w:val="24"/>
          <w:szCs w:val="24"/>
        </w:rPr>
        <w:t xml:space="preserve">Deze weg blijven volgen. Op een gegeven moet u de Dammerweg oversteken, hierna gelijk rechts het fietspad op richting Nederhorst den Berg. Na circa 100 meter de weg weer rechts de Hindendam in. </w:t>
      </w:r>
      <w:r w:rsidR="0086284F" w:rsidRPr="001C0250">
        <w:rPr>
          <w:sz w:val="24"/>
          <w:szCs w:val="24"/>
        </w:rPr>
        <w:t>Bij Dammerweg/Spiegelweg aa</w:t>
      </w:r>
      <w:r w:rsidR="00AC0D7E" w:rsidRPr="001C0250">
        <w:rPr>
          <w:sz w:val="24"/>
          <w:szCs w:val="24"/>
        </w:rPr>
        <w:t>n</w:t>
      </w:r>
      <w:r w:rsidR="0086284F" w:rsidRPr="001C0250">
        <w:rPr>
          <w:sz w:val="24"/>
          <w:szCs w:val="24"/>
        </w:rPr>
        <w:t>gekomen gaat u rechtsaf</w:t>
      </w:r>
      <w:r w:rsidR="00D5458F">
        <w:rPr>
          <w:sz w:val="24"/>
          <w:szCs w:val="24"/>
        </w:rPr>
        <w:t>.</w:t>
      </w:r>
      <w:r w:rsidR="0086284F" w:rsidRPr="001C0250">
        <w:rPr>
          <w:sz w:val="24"/>
          <w:szCs w:val="24"/>
        </w:rPr>
        <w:t xml:space="preserve"> Direct </w:t>
      </w:r>
      <w:r w:rsidR="00D5458F">
        <w:rPr>
          <w:sz w:val="24"/>
          <w:szCs w:val="24"/>
        </w:rPr>
        <w:t xml:space="preserve">daarna </w:t>
      </w:r>
      <w:r w:rsidR="0086284F" w:rsidRPr="001C0250">
        <w:rPr>
          <w:sz w:val="24"/>
          <w:szCs w:val="24"/>
        </w:rPr>
        <w:t xml:space="preserve">gaat u opnieuw rechtsaf de </w:t>
      </w:r>
      <w:proofErr w:type="spellStart"/>
      <w:r w:rsidR="0086284F" w:rsidRPr="001C0250">
        <w:rPr>
          <w:sz w:val="24"/>
          <w:szCs w:val="24"/>
        </w:rPr>
        <w:t>Eilandseweg</w:t>
      </w:r>
      <w:proofErr w:type="spellEnd"/>
      <w:r w:rsidR="0086284F" w:rsidRPr="001C0250">
        <w:rPr>
          <w:sz w:val="24"/>
          <w:szCs w:val="24"/>
        </w:rPr>
        <w:t>. U blijft langs de Vecht fietsten</w:t>
      </w:r>
      <w:r w:rsidR="000810B7">
        <w:rPr>
          <w:sz w:val="24"/>
          <w:szCs w:val="24"/>
        </w:rPr>
        <w:t xml:space="preserve"> net zo lang tot een bordje met 01 u links af doet slaan</w:t>
      </w:r>
      <w:r w:rsidR="00CD780F">
        <w:rPr>
          <w:sz w:val="24"/>
          <w:szCs w:val="24"/>
        </w:rPr>
        <w:t>. U begeeft zich nu op een smalle weg tussen de</w:t>
      </w:r>
      <w:r w:rsidR="000810B7">
        <w:rPr>
          <w:sz w:val="24"/>
          <w:szCs w:val="24"/>
        </w:rPr>
        <w:t xml:space="preserve"> weilanden </w:t>
      </w:r>
      <w:r w:rsidR="00681F68" w:rsidRPr="001C0250">
        <w:rPr>
          <w:sz w:val="24"/>
          <w:szCs w:val="24"/>
        </w:rPr>
        <w:t>richting Nederhorst</w:t>
      </w:r>
      <w:r w:rsidR="00AC0D7E" w:rsidRPr="001C0250">
        <w:rPr>
          <w:sz w:val="24"/>
          <w:szCs w:val="24"/>
        </w:rPr>
        <w:t xml:space="preserve"> den Berg</w:t>
      </w:r>
      <w:r w:rsidR="000810B7">
        <w:rPr>
          <w:sz w:val="24"/>
          <w:szCs w:val="24"/>
        </w:rPr>
        <w:t xml:space="preserve">. </w:t>
      </w:r>
      <w:r w:rsidR="00A74E9A" w:rsidRPr="001C0250">
        <w:rPr>
          <w:sz w:val="24"/>
          <w:szCs w:val="24"/>
        </w:rPr>
        <w:t xml:space="preserve"> U blijft de</w:t>
      </w:r>
      <w:r w:rsidR="00CD780F">
        <w:rPr>
          <w:sz w:val="24"/>
          <w:szCs w:val="24"/>
        </w:rPr>
        <w:t>ze</w:t>
      </w:r>
      <w:r w:rsidR="00A74E9A" w:rsidRPr="001C0250">
        <w:rPr>
          <w:sz w:val="24"/>
          <w:szCs w:val="24"/>
        </w:rPr>
        <w:t xml:space="preserve"> weg volgen tot aan de hoofdweg</w:t>
      </w:r>
      <w:r w:rsidR="00CD780F">
        <w:rPr>
          <w:sz w:val="24"/>
          <w:szCs w:val="24"/>
        </w:rPr>
        <w:t xml:space="preserve"> in Nederhorst den Berg</w:t>
      </w:r>
      <w:r w:rsidR="00A74E9A" w:rsidRPr="001C0250">
        <w:rPr>
          <w:sz w:val="24"/>
          <w:szCs w:val="24"/>
        </w:rPr>
        <w:t xml:space="preserve">, </w:t>
      </w:r>
      <w:r w:rsidR="00CD780F">
        <w:rPr>
          <w:sz w:val="24"/>
          <w:szCs w:val="24"/>
        </w:rPr>
        <w:t>de Voorstraat</w:t>
      </w:r>
      <w:r w:rsidR="00A74E9A" w:rsidRPr="001C0250">
        <w:rPr>
          <w:sz w:val="24"/>
          <w:szCs w:val="24"/>
        </w:rPr>
        <w:t xml:space="preserve">, die u oversteekt waarna u </w:t>
      </w:r>
      <w:r w:rsidR="00CD780F">
        <w:rPr>
          <w:sz w:val="24"/>
          <w:szCs w:val="24"/>
        </w:rPr>
        <w:t xml:space="preserve">op de </w:t>
      </w:r>
      <w:proofErr w:type="spellStart"/>
      <w:r w:rsidR="00CD780F">
        <w:rPr>
          <w:sz w:val="24"/>
          <w:szCs w:val="24"/>
        </w:rPr>
        <w:t>Overmeerseweg</w:t>
      </w:r>
      <w:proofErr w:type="spellEnd"/>
      <w:r w:rsidR="00CD780F">
        <w:rPr>
          <w:sz w:val="24"/>
          <w:szCs w:val="24"/>
        </w:rPr>
        <w:t xml:space="preserve"> </w:t>
      </w:r>
      <w:r w:rsidR="00A74E9A" w:rsidRPr="001C0250">
        <w:rPr>
          <w:sz w:val="24"/>
          <w:szCs w:val="24"/>
        </w:rPr>
        <w:t xml:space="preserve">links gaat. Vrij snel krijgt u aan u rechterkant het </w:t>
      </w:r>
      <w:proofErr w:type="spellStart"/>
      <w:r w:rsidR="00A74E9A" w:rsidRPr="001C0250">
        <w:rPr>
          <w:sz w:val="24"/>
          <w:szCs w:val="24"/>
        </w:rPr>
        <w:t>Ankeveensepad</w:t>
      </w:r>
      <w:proofErr w:type="spellEnd"/>
      <w:r w:rsidR="00A74E9A" w:rsidRPr="001C0250">
        <w:rPr>
          <w:sz w:val="24"/>
          <w:szCs w:val="24"/>
        </w:rPr>
        <w:t xml:space="preserve"> waar u rechts gaat. Na ongeveer 500 meter treft u de Poldermolen aan.</w:t>
      </w:r>
      <w:r w:rsidR="00F87960">
        <w:rPr>
          <w:sz w:val="24"/>
          <w:szCs w:val="24"/>
        </w:rPr>
        <w:br/>
      </w:r>
    </w:p>
    <w:tbl>
      <w:tblPr>
        <w:tblStyle w:val="TableGrid"/>
        <w:tblW w:w="0" w:type="auto"/>
        <w:tblLook w:val="04A0"/>
      </w:tblPr>
      <w:tblGrid>
        <w:gridCol w:w="2689"/>
        <w:gridCol w:w="6100"/>
      </w:tblGrid>
      <w:tr w:rsidR="00AC0D7E" w:rsidRPr="00C66E34" w:rsidTr="00F87960">
        <w:tc>
          <w:tcPr>
            <w:tcW w:w="2689" w:type="dxa"/>
          </w:tcPr>
          <w:p w:rsidR="00AC0D7E" w:rsidRDefault="00F84A1F" w:rsidP="00CF16D5">
            <w:r>
              <w:rPr>
                <w:noProof/>
                <w:lang w:eastAsia="nl-NL"/>
              </w:rPr>
              <w:drawing>
                <wp:inline distT="0" distB="0" distL="0" distR="0">
                  <wp:extent cx="1463040" cy="974876"/>
                  <wp:effectExtent l="0" t="0" r="3810" b="0"/>
                  <wp:docPr id="1" name="Afbeelding 1" descr="Afbeelding met boom, buiten, lucht, windmol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698.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7849" cy="978080"/>
                          </a:xfrm>
                          <a:prstGeom prst="rect">
                            <a:avLst/>
                          </a:prstGeom>
                        </pic:spPr>
                      </pic:pic>
                    </a:graphicData>
                  </a:graphic>
                </wp:inline>
              </w:drawing>
            </w:r>
          </w:p>
        </w:tc>
        <w:tc>
          <w:tcPr>
            <w:tcW w:w="6100" w:type="dxa"/>
          </w:tcPr>
          <w:p w:rsidR="00F84A1F" w:rsidRPr="00597698" w:rsidRDefault="00F84A1F" w:rsidP="00CF16D5">
            <w:pPr>
              <w:rPr>
                <w:sz w:val="28"/>
                <w:szCs w:val="28"/>
              </w:rPr>
            </w:pPr>
            <w:r w:rsidRPr="00597698">
              <w:rPr>
                <w:sz w:val="28"/>
                <w:szCs w:val="28"/>
              </w:rPr>
              <w:t>Poldermolen</w:t>
            </w:r>
          </w:p>
          <w:p w:rsidR="00F84A1F" w:rsidRPr="00597698" w:rsidRDefault="00F84A1F" w:rsidP="00CF16D5">
            <w:pPr>
              <w:rPr>
                <w:sz w:val="28"/>
                <w:szCs w:val="28"/>
              </w:rPr>
            </w:pPr>
            <w:r w:rsidRPr="00597698">
              <w:rPr>
                <w:sz w:val="28"/>
                <w:szCs w:val="28"/>
              </w:rPr>
              <w:t>1636</w:t>
            </w:r>
          </w:p>
          <w:p w:rsidR="00F84A1F" w:rsidRPr="00597698" w:rsidRDefault="00F84A1F" w:rsidP="00CF16D5">
            <w:pPr>
              <w:rPr>
                <w:sz w:val="28"/>
                <w:szCs w:val="28"/>
              </w:rPr>
            </w:pPr>
            <w:r w:rsidRPr="00597698">
              <w:rPr>
                <w:sz w:val="28"/>
                <w:szCs w:val="28"/>
              </w:rPr>
              <w:t>Type: achtkante binnenkruier</w:t>
            </w:r>
          </w:p>
          <w:p w:rsidR="00F84A1F" w:rsidRPr="00F84A1F" w:rsidRDefault="00F84A1F" w:rsidP="00CF16D5">
            <w:pPr>
              <w:rPr>
                <w:sz w:val="24"/>
                <w:szCs w:val="24"/>
              </w:rPr>
            </w:pPr>
            <w:r w:rsidRPr="00597698">
              <w:rPr>
                <w:sz w:val="28"/>
                <w:szCs w:val="28"/>
              </w:rPr>
              <w:t>Functie: poldermolen</w:t>
            </w:r>
          </w:p>
        </w:tc>
      </w:tr>
    </w:tbl>
    <w:p w:rsidR="0086284F" w:rsidRDefault="0086284F" w:rsidP="008A1ABF"/>
    <w:p w:rsidR="0086284F" w:rsidRDefault="00365415" w:rsidP="008A1ABF">
      <w:pPr>
        <w:rPr>
          <w:sz w:val="24"/>
          <w:szCs w:val="24"/>
        </w:rPr>
      </w:pPr>
      <w:r w:rsidRPr="001C0250">
        <w:rPr>
          <w:sz w:val="24"/>
          <w:szCs w:val="24"/>
        </w:rPr>
        <w:t xml:space="preserve">Na de Poldermolen bekeken te hebben fietst u weer terug en steekt u de Dammerweg over om daarna </w:t>
      </w:r>
      <w:r w:rsidR="00CD780F">
        <w:rPr>
          <w:sz w:val="24"/>
          <w:szCs w:val="24"/>
        </w:rPr>
        <w:t xml:space="preserve">op de Voorstraat </w:t>
      </w:r>
      <w:r w:rsidRPr="001C0250">
        <w:rPr>
          <w:sz w:val="24"/>
          <w:szCs w:val="24"/>
        </w:rPr>
        <w:t xml:space="preserve">links te gaat. U komt vanzelf op een fietspad uit </w:t>
      </w:r>
      <w:r w:rsidR="00CD780F">
        <w:rPr>
          <w:sz w:val="24"/>
          <w:szCs w:val="24"/>
        </w:rPr>
        <w:t xml:space="preserve">(= Slotlaan) </w:t>
      </w:r>
      <w:r w:rsidRPr="001C0250">
        <w:rPr>
          <w:sz w:val="24"/>
          <w:szCs w:val="24"/>
        </w:rPr>
        <w:t>en volgt deze tot u een fietsknopenpunt bereikt. U volgt dan &lt; KP 02</w:t>
      </w:r>
      <w:r w:rsidR="00F479AA">
        <w:rPr>
          <w:sz w:val="24"/>
          <w:szCs w:val="24"/>
        </w:rPr>
        <w:t xml:space="preserve"> totdat u een brug aan uw </w:t>
      </w:r>
      <w:r w:rsidR="00CD780F">
        <w:rPr>
          <w:sz w:val="24"/>
          <w:szCs w:val="24"/>
        </w:rPr>
        <w:t>rechterkant</w:t>
      </w:r>
      <w:r w:rsidR="00F479AA">
        <w:rPr>
          <w:sz w:val="24"/>
          <w:szCs w:val="24"/>
        </w:rPr>
        <w:t xml:space="preserve"> ziet. Hier</w:t>
      </w:r>
      <w:r w:rsidR="00CD780F">
        <w:rPr>
          <w:sz w:val="24"/>
          <w:szCs w:val="24"/>
        </w:rPr>
        <w:t xml:space="preserve"> steekt u eerst</w:t>
      </w:r>
      <w:r w:rsidR="00F479AA">
        <w:rPr>
          <w:sz w:val="24"/>
          <w:szCs w:val="24"/>
        </w:rPr>
        <w:t xml:space="preserve"> </w:t>
      </w:r>
      <w:r w:rsidR="00CD780F">
        <w:rPr>
          <w:sz w:val="24"/>
          <w:szCs w:val="24"/>
        </w:rPr>
        <w:t>de weg over en gaat dan rechts de brug over. U steekt dan weer de weg over</w:t>
      </w:r>
      <w:r w:rsidR="00FE33CE">
        <w:rPr>
          <w:sz w:val="24"/>
          <w:szCs w:val="24"/>
        </w:rPr>
        <w:t xml:space="preserve">. Maar u gaat op dit punt rechtsaf </w:t>
      </w:r>
      <w:r w:rsidR="00CD780F">
        <w:rPr>
          <w:sz w:val="24"/>
          <w:szCs w:val="24"/>
        </w:rPr>
        <w:t xml:space="preserve"> en gaat dan</w:t>
      </w:r>
      <w:r w:rsidR="00FE33CE">
        <w:rPr>
          <w:sz w:val="24"/>
          <w:szCs w:val="24"/>
        </w:rPr>
        <w:t xml:space="preserve"> direct</w:t>
      </w:r>
      <w:r w:rsidR="00CD780F">
        <w:rPr>
          <w:sz w:val="24"/>
          <w:szCs w:val="24"/>
        </w:rPr>
        <w:t xml:space="preserve"> linksaf en volgt </w:t>
      </w:r>
      <w:r w:rsidR="00CD780F">
        <w:rPr>
          <w:sz w:val="24"/>
          <w:szCs w:val="24"/>
        </w:rPr>
        <w:lastRenderedPageBreak/>
        <w:t>richting Vreeland/Loenen.</w:t>
      </w:r>
      <w:r w:rsidRPr="001C0250">
        <w:rPr>
          <w:sz w:val="24"/>
          <w:szCs w:val="24"/>
        </w:rPr>
        <w:t xml:space="preserve"> </w:t>
      </w:r>
      <w:r w:rsidR="00FE33CE">
        <w:rPr>
          <w:sz w:val="24"/>
          <w:szCs w:val="24"/>
        </w:rPr>
        <w:t>U blijft alsmaar rechtdoor fietsen &gt; KP</w:t>
      </w:r>
      <w:r w:rsidR="005F2EF3" w:rsidRPr="001C0250">
        <w:rPr>
          <w:sz w:val="24"/>
          <w:szCs w:val="24"/>
        </w:rPr>
        <w:t xml:space="preserve">20 &gt; KP 04. </w:t>
      </w:r>
      <w:r w:rsidR="003E3612">
        <w:rPr>
          <w:sz w:val="24"/>
          <w:szCs w:val="24"/>
        </w:rPr>
        <w:t xml:space="preserve">Nabij </w:t>
      </w:r>
      <w:r w:rsidR="00FE33CE">
        <w:rPr>
          <w:sz w:val="24"/>
          <w:szCs w:val="24"/>
        </w:rPr>
        <w:t xml:space="preserve">Oud Over nr. 113 ziet u aan de linkerkant </w:t>
      </w:r>
      <w:r w:rsidR="005F2EF3" w:rsidRPr="001C0250">
        <w:rPr>
          <w:sz w:val="24"/>
          <w:szCs w:val="24"/>
        </w:rPr>
        <w:t xml:space="preserve">in het weiland de </w:t>
      </w:r>
      <w:proofErr w:type="spellStart"/>
      <w:r w:rsidR="005F2EF3" w:rsidRPr="001C0250">
        <w:rPr>
          <w:sz w:val="24"/>
          <w:szCs w:val="24"/>
        </w:rPr>
        <w:t>Loenderveense</w:t>
      </w:r>
      <w:proofErr w:type="spellEnd"/>
      <w:r w:rsidR="005F2EF3" w:rsidRPr="001C0250">
        <w:rPr>
          <w:sz w:val="24"/>
          <w:szCs w:val="24"/>
        </w:rPr>
        <w:t xml:space="preserve"> Molen</w:t>
      </w:r>
      <w:r w:rsidR="00FE33CE">
        <w:rPr>
          <w:sz w:val="24"/>
          <w:szCs w:val="24"/>
        </w:rPr>
        <w:t xml:space="preserve"> liggen</w:t>
      </w:r>
      <w:r w:rsidR="005F2EF3" w:rsidRPr="001C0250">
        <w:rPr>
          <w:sz w:val="24"/>
          <w:szCs w:val="24"/>
        </w:rPr>
        <w:t>.</w:t>
      </w:r>
      <w:r w:rsidR="001F1DDF">
        <w:rPr>
          <w:sz w:val="24"/>
          <w:szCs w:val="24"/>
        </w:rPr>
        <w:t xml:space="preserve"> Direct na het passeren van een brugje heeft u een prachtig uitzicht op deze molen.</w:t>
      </w:r>
    </w:p>
    <w:p w:rsidR="001C0250" w:rsidRPr="001C0250" w:rsidRDefault="001C0250" w:rsidP="008A1ABF">
      <w:pPr>
        <w:rPr>
          <w:sz w:val="24"/>
          <w:szCs w:val="24"/>
        </w:rPr>
      </w:pPr>
    </w:p>
    <w:tbl>
      <w:tblPr>
        <w:tblStyle w:val="TableGrid"/>
        <w:tblW w:w="0" w:type="auto"/>
        <w:tblLook w:val="04A0"/>
      </w:tblPr>
      <w:tblGrid>
        <w:gridCol w:w="2689"/>
        <w:gridCol w:w="6100"/>
      </w:tblGrid>
      <w:tr w:rsidR="00AC0D7E" w:rsidRPr="00C66E34" w:rsidTr="00F87960">
        <w:tc>
          <w:tcPr>
            <w:tcW w:w="2689" w:type="dxa"/>
          </w:tcPr>
          <w:p w:rsidR="00AC0D7E" w:rsidRDefault="00F87960" w:rsidP="00CF16D5">
            <w:r>
              <w:rPr>
                <w:noProof/>
                <w:lang w:eastAsia="nl-NL"/>
              </w:rPr>
              <w:drawing>
                <wp:inline distT="0" distB="0" distL="0" distR="0">
                  <wp:extent cx="1524000" cy="1015831"/>
                  <wp:effectExtent l="0" t="0" r="0" b="0"/>
                  <wp:docPr id="9" name="Afbeelding 9" descr="Afbeelding met gras, buiten, boom,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G_7322 PIET.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0182" cy="1026617"/>
                          </a:xfrm>
                          <a:prstGeom prst="rect">
                            <a:avLst/>
                          </a:prstGeom>
                        </pic:spPr>
                      </pic:pic>
                    </a:graphicData>
                  </a:graphic>
                </wp:inline>
              </w:drawing>
            </w:r>
          </w:p>
        </w:tc>
        <w:tc>
          <w:tcPr>
            <w:tcW w:w="6100" w:type="dxa"/>
          </w:tcPr>
          <w:p w:rsidR="00F87960" w:rsidRPr="00597698" w:rsidRDefault="00F87960" w:rsidP="00CF16D5">
            <w:pPr>
              <w:rPr>
                <w:sz w:val="28"/>
                <w:szCs w:val="28"/>
              </w:rPr>
            </w:pPr>
            <w:proofErr w:type="spellStart"/>
            <w:r w:rsidRPr="00597698">
              <w:rPr>
                <w:sz w:val="28"/>
                <w:szCs w:val="28"/>
              </w:rPr>
              <w:t>Loenderveense</w:t>
            </w:r>
            <w:proofErr w:type="spellEnd"/>
            <w:r w:rsidRPr="00597698">
              <w:rPr>
                <w:sz w:val="28"/>
                <w:szCs w:val="28"/>
              </w:rPr>
              <w:t xml:space="preserve"> molen</w:t>
            </w:r>
          </w:p>
          <w:p w:rsidR="00F87960" w:rsidRPr="00597698" w:rsidRDefault="00F87960" w:rsidP="00CF16D5">
            <w:pPr>
              <w:rPr>
                <w:sz w:val="28"/>
                <w:szCs w:val="28"/>
              </w:rPr>
            </w:pPr>
            <w:r w:rsidRPr="00597698">
              <w:rPr>
                <w:sz w:val="28"/>
                <w:szCs w:val="28"/>
              </w:rPr>
              <w:t>1652/1902</w:t>
            </w:r>
          </w:p>
          <w:p w:rsidR="00F87960" w:rsidRPr="00597698" w:rsidRDefault="00F87960" w:rsidP="00CF16D5">
            <w:pPr>
              <w:rPr>
                <w:sz w:val="28"/>
                <w:szCs w:val="28"/>
              </w:rPr>
            </w:pPr>
            <w:r w:rsidRPr="00597698">
              <w:rPr>
                <w:sz w:val="28"/>
                <w:szCs w:val="28"/>
              </w:rPr>
              <w:t>Type: achtkante grondzeiler</w:t>
            </w:r>
          </w:p>
          <w:p w:rsidR="00F87960" w:rsidRPr="00F87960" w:rsidRDefault="00F87960" w:rsidP="00CF16D5">
            <w:pPr>
              <w:rPr>
                <w:sz w:val="24"/>
                <w:szCs w:val="24"/>
              </w:rPr>
            </w:pPr>
            <w:r w:rsidRPr="00597698">
              <w:rPr>
                <w:sz w:val="28"/>
                <w:szCs w:val="28"/>
              </w:rPr>
              <w:t>Functie: poldermolen</w:t>
            </w:r>
          </w:p>
        </w:tc>
      </w:tr>
    </w:tbl>
    <w:p w:rsidR="0086284F" w:rsidRDefault="0086284F" w:rsidP="008A1ABF"/>
    <w:p w:rsidR="00333E03" w:rsidRPr="001C0250" w:rsidRDefault="005F2EF3" w:rsidP="008A1ABF">
      <w:pPr>
        <w:rPr>
          <w:sz w:val="24"/>
          <w:szCs w:val="24"/>
        </w:rPr>
      </w:pPr>
      <w:r w:rsidRPr="001C0250">
        <w:rPr>
          <w:sz w:val="24"/>
          <w:szCs w:val="24"/>
        </w:rPr>
        <w:t xml:space="preserve">U blijft de weg langs de Vecht volgen tot in Loenen aan de Vecht. Daar slaat </w:t>
      </w:r>
      <w:r w:rsidR="00FE33CE">
        <w:rPr>
          <w:sz w:val="24"/>
          <w:szCs w:val="24"/>
        </w:rPr>
        <w:t xml:space="preserve">u bij  Oud Over nr. 10 nr. </w:t>
      </w:r>
      <w:r w:rsidRPr="001C0250">
        <w:rPr>
          <w:sz w:val="24"/>
          <w:szCs w:val="24"/>
        </w:rPr>
        <w:t xml:space="preserve">rechts de Brugstraat in en steekt u de brug over. </w:t>
      </w:r>
      <w:r w:rsidR="00AC0D7E" w:rsidRPr="001C0250">
        <w:rPr>
          <w:sz w:val="24"/>
          <w:szCs w:val="24"/>
        </w:rPr>
        <w:t xml:space="preserve">Op de brug heeft u rechts een heel mooi uitzicht op Molen de Hoop. </w:t>
      </w:r>
      <w:r w:rsidRPr="001C0250">
        <w:rPr>
          <w:sz w:val="24"/>
          <w:szCs w:val="24"/>
        </w:rPr>
        <w:t xml:space="preserve">Na het passeren van de brug gaat u </w:t>
      </w:r>
      <w:r w:rsidR="00FE33CE">
        <w:rPr>
          <w:sz w:val="24"/>
          <w:szCs w:val="24"/>
        </w:rPr>
        <w:t>bij bordje Molen de Hoop rechtsaf (= de Dorpsstraat)</w:t>
      </w:r>
      <w:r w:rsidRPr="001C0250">
        <w:rPr>
          <w:sz w:val="24"/>
          <w:szCs w:val="24"/>
        </w:rPr>
        <w:t xml:space="preserve">. U </w:t>
      </w:r>
      <w:r w:rsidR="00FE33CE">
        <w:rPr>
          <w:sz w:val="24"/>
          <w:szCs w:val="24"/>
        </w:rPr>
        <w:t xml:space="preserve">blijft deze straat volgen totdat </w:t>
      </w:r>
      <w:r w:rsidR="001F1DDF">
        <w:rPr>
          <w:sz w:val="24"/>
          <w:szCs w:val="24"/>
        </w:rPr>
        <w:t xml:space="preserve">u </w:t>
      </w:r>
      <w:r w:rsidRPr="001C0250">
        <w:rPr>
          <w:sz w:val="24"/>
          <w:szCs w:val="24"/>
        </w:rPr>
        <w:t>weer bij Molen De Hoop uit</w:t>
      </w:r>
      <w:r w:rsidR="00FE33CE">
        <w:rPr>
          <w:sz w:val="24"/>
          <w:szCs w:val="24"/>
        </w:rPr>
        <w:t>komt</w:t>
      </w:r>
      <w:r w:rsidRPr="001C0250">
        <w:rPr>
          <w:sz w:val="24"/>
          <w:szCs w:val="24"/>
        </w:rPr>
        <w:t xml:space="preserve"> waar u linksaf </w:t>
      </w:r>
      <w:r w:rsidR="001C0250">
        <w:rPr>
          <w:sz w:val="24"/>
          <w:szCs w:val="24"/>
        </w:rPr>
        <w:t>het</w:t>
      </w:r>
      <w:r w:rsidRPr="001C0250">
        <w:rPr>
          <w:sz w:val="24"/>
          <w:szCs w:val="24"/>
        </w:rPr>
        <w:t xml:space="preserve"> Moleneind inslaat. Daarna weer direct </w:t>
      </w:r>
      <w:r w:rsidR="00FE33CE">
        <w:rPr>
          <w:sz w:val="24"/>
          <w:szCs w:val="24"/>
        </w:rPr>
        <w:t xml:space="preserve">de eerste weg </w:t>
      </w:r>
      <w:r w:rsidRPr="001C0250">
        <w:rPr>
          <w:sz w:val="24"/>
          <w:szCs w:val="24"/>
        </w:rPr>
        <w:t>link</w:t>
      </w:r>
      <w:r w:rsidR="00FE33CE">
        <w:rPr>
          <w:sz w:val="24"/>
          <w:szCs w:val="24"/>
        </w:rPr>
        <w:t>s</w:t>
      </w:r>
      <w:r w:rsidR="000A2AB9">
        <w:rPr>
          <w:sz w:val="24"/>
          <w:szCs w:val="24"/>
        </w:rPr>
        <w:t xml:space="preserve"> (= </w:t>
      </w:r>
      <w:r w:rsidR="00FE33CE">
        <w:rPr>
          <w:sz w:val="24"/>
          <w:szCs w:val="24"/>
        </w:rPr>
        <w:t xml:space="preserve"> </w:t>
      </w:r>
      <w:r w:rsidRPr="001C0250">
        <w:rPr>
          <w:sz w:val="24"/>
          <w:szCs w:val="24"/>
        </w:rPr>
        <w:t>de Molendijk</w:t>
      </w:r>
      <w:r w:rsidR="000A2AB9">
        <w:rPr>
          <w:sz w:val="24"/>
          <w:szCs w:val="24"/>
        </w:rPr>
        <w:t>)</w:t>
      </w:r>
      <w:r w:rsidRPr="001C0250">
        <w:rPr>
          <w:sz w:val="24"/>
          <w:szCs w:val="24"/>
        </w:rPr>
        <w:t xml:space="preserve">. Vervolgens de eerste weg rechts, De </w:t>
      </w:r>
      <w:proofErr w:type="spellStart"/>
      <w:r w:rsidRPr="001C0250">
        <w:rPr>
          <w:sz w:val="24"/>
          <w:szCs w:val="24"/>
        </w:rPr>
        <w:t>Spinnerie</w:t>
      </w:r>
      <w:proofErr w:type="spellEnd"/>
      <w:r w:rsidRPr="001C0250">
        <w:rPr>
          <w:sz w:val="24"/>
          <w:szCs w:val="24"/>
        </w:rPr>
        <w:t xml:space="preserve">. U bent dan weer </w:t>
      </w:r>
      <w:r w:rsidR="001C0250">
        <w:rPr>
          <w:sz w:val="24"/>
          <w:szCs w:val="24"/>
        </w:rPr>
        <w:t>uitgekomen</w:t>
      </w:r>
      <w:r w:rsidRPr="001C0250">
        <w:rPr>
          <w:sz w:val="24"/>
          <w:szCs w:val="24"/>
        </w:rPr>
        <w:t xml:space="preserve"> bij uw startpunt.</w:t>
      </w:r>
    </w:p>
    <w:p w:rsidR="005F2EF3" w:rsidRPr="001C0250" w:rsidRDefault="005F2EF3" w:rsidP="008A1ABF">
      <w:pPr>
        <w:rPr>
          <w:sz w:val="24"/>
          <w:szCs w:val="24"/>
        </w:rPr>
      </w:pPr>
    </w:p>
    <w:p w:rsidR="005F2EF3" w:rsidRPr="001C0250" w:rsidRDefault="005F2EF3" w:rsidP="008A1ABF">
      <w:pPr>
        <w:rPr>
          <w:sz w:val="24"/>
          <w:szCs w:val="24"/>
        </w:rPr>
      </w:pPr>
      <w:r w:rsidRPr="001C0250">
        <w:rPr>
          <w:sz w:val="24"/>
          <w:szCs w:val="24"/>
        </w:rPr>
        <w:t xml:space="preserve">We hopen dat u een aangename fietstocht hebt gehad. Met </w:t>
      </w:r>
      <w:r w:rsidR="00AC0D7E" w:rsidRPr="001C0250">
        <w:rPr>
          <w:sz w:val="24"/>
          <w:szCs w:val="24"/>
        </w:rPr>
        <w:t xml:space="preserve">opmerkingen of vragen </w:t>
      </w:r>
      <w:r w:rsidRPr="001C0250">
        <w:rPr>
          <w:sz w:val="24"/>
          <w:szCs w:val="24"/>
        </w:rPr>
        <w:t>over de route kunt u zich per mail wenden tot info@vechtstreekmuseum.</w:t>
      </w:r>
    </w:p>
    <w:p w:rsidR="00AC0D7E" w:rsidRPr="00AC0D7E" w:rsidRDefault="00AC0D7E" w:rsidP="008A1ABF">
      <w:pPr>
        <w:rPr>
          <w:u w:val="single"/>
        </w:rPr>
      </w:pPr>
    </w:p>
    <w:p w:rsidR="00AC0D7E" w:rsidRPr="00AC0D7E" w:rsidRDefault="00AC0D7E" w:rsidP="008A1ABF">
      <w:pPr>
        <w:rPr>
          <w:b/>
          <w:sz w:val="28"/>
          <w:szCs w:val="28"/>
          <w:u w:val="single"/>
        </w:rPr>
      </w:pPr>
      <w:r w:rsidRPr="00AC0D7E">
        <w:rPr>
          <w:b/>
          <w:sz w:val="28"/>
          <w:szCs w:val="28"/>
          <w:u w:val="single"/>
        </w:rPr>
        <w:t>Vechtstreekmuseum</w:t>
      </w:r>
    </w:p>
    <w:p w:rsidR="00241133" w:rsidRPr="001C0250" w:rsidRDefault="00241133" w:rsidP="00241133">
      <w:pPr>
        <w:pStyle w:val="NormalWeb"/>
        <w:shd w:val="clear" w:color="auto" w:fill="FFFFFF"/>
        <w:rPr>
          <w:rFonts w:ascii="Calibri" w:hAnsi="Calibri" w:cs="Calibri"/>
          <w:sz w:val="20"/>
          <w:szCs w:val="20"/>
        </w:rPr>
      </w:pPr>
      <w:r w:rsidRPr="001C0250">
        <w:rPr>
          <w:rFonts w:ascii="Calibri" w:hAnsi="Calibri" w:cs="Calibri"/>
          <w:sz w:val="20"/>
          <w:szCs w:val="20"/>
        </w:rPr>
        <w:t xml:space="preserve">Het Vechtstreekmuseum is gelegen in park Goudestein aan de Vecht in Maarssen. Het is gevestigd in de voormalige buitenplaats </w:t>
      </w:r>
      <w:proofErr w:type="spellStart"/>
      <w:r w:rsidRPr="001C0250">
        <w:rPr>
          <w:rFonts w:ascii="Calibri" w:hAnsi="Calibri" w:cs="Calibri"/>
          <w:sz w:val="20"/>
          <w:szCs w:val="20"/>
        </w:rPr>
        <w:t>Silverstein</w:t>
      </w:r>
      <w:proofErr w:type="spellEnd"/>
      <w:r w:rsidRPr="001C0250">
        <w:rPr>
          <w:rFonts w:ascii="Calibri" w:hAnsi="Calibri" w:cs="Calibri"/>
          <w:sz w:val="20"/>
          <w:szCs w:val="20"/>
        </w:rPr>
        <w:t xml:space="preserve"> dat na de verbouwing dienst deed als koetshuis van Goudestein.</w:t>
      </w:r>
    </w:p>
    <w:p w:rsidR="00241133" w:rsidRPr="001C0250" w:rsidRDefault="00241133" w:rsidP="00241133">
      <w:pPr>
        <w:pStyle w:val="NormalWeb"/>
        <w:shd w:val="clear" w:color="auto" w:fill="FFFFFF"/>
        <w:rPr>
          <w:rFonts w:ascii="Calibri" w:hAnsi="Calibri" w:cs="Calibri"/>
          <w:sz w:val="20"/>
          <w:szCs w:val="20"/>
        </w:rPr>
      </w:pPr>
      <w:r w:rsidRPr="001C0250">
        <w:rPr>
          <w:rFonts w:ascii="Calibri" w:hAnsi="Calibri" w:cs="Calibri"/>
          <w:sz w:val="20"/>
          <w:szCs w:val="20"/>
        </w:rPr>
        <w:t>Het museum richt zich op de cultuur, geschiedenis en kunst van de hele Vechtstreek. Met name de vaste collectie besteedt veel aandacht aan de historische gebouwen en theekoepels, met een speciale kamer voor de familie Huydecoper, die de oorspronkelijke buitenplaats heeft gebouwd.</w:t>
      </w:r>
    </w:p>
    <w:p w:rsidR="00241133" w:rsidRPr="001C0250" w:rsidRDefault="00241133" w:rsidP="00241133">
      <w:pPr>
        <w:pStyle w:val="NormalWeb"/>
        <w:shd w:val="clear" w:color="auto" w:fill="FFFFFF"/>
        <w:rPr>
          <w:rFonts w:ascii="Calibri" w:hAnsi="Calibri" w:cs="Calibri"/>
          <w:sz w:val="20"/>
          <w:szCs w:val="20"/>
        </w:rPr>
      </w:pPr>
      <w:r w:rsidRPr="001C0250">
        <w:rPr>
          <w:rFonts w:ascii="Calibri" w:hAnsi="Calibri" w:cs="Calibri"/>
          <w:sz w:val="20"/>
          <w:szCs w:val="20"/>
        </w:rPr>
        <w:t>Elk jaar zijn er speciale tentoonstellingen en worden er rondleidingen verzorgd zowel binnen als buiten het museum. Ook zijn er diverse films die een goed beeld geven van diverse hoogtepunten en bezienswaardigheden in de Vechtstreek.</w:t>
      </w:r>
    </w:p>
    <w:p w:rsidR="004A2F28" w:rsidRPr="001C0250" w:rsidRDefault="00241133" w:rsidP="008A1ABF">
      <w:pPr>
        <w:rPr>
          <w:rFonts w:ascii="Calibri" w:hAnsi="Calibri" w:cs="Calibri"/>
          <w:sz w:val="20"/>
          <w:szCs w:val="20"/>
        </w:rPr>
      </w:pPr>
      <w:r w:rsidRPr="001C0250">
        <w:rPr>
          <w:rFonts w:ascii="Calibri" w:hAnsi="Calibri" w:cs="Calibri"/>
          <w:sz w:val="20"/>
          <w:szCs w:val="20"/>
        </w:rPr>
        <w:t>Voor informatie over de lopende tentoonstellingen, de openingstijden en toegangsprijzen verwijzen wij u naar de website van het museum, www.vechtstreekmuseum.nl</w:t>
      </w:r>
    </w:p>
    <w:p w:rsidR="004A2F28" w:rsidRDefault="004A2F28" w:rsidP="008A1ABF">
      <w:bookmarkStart w:id="2" w:name="_GoBack"/>
      <w:bookmarkEnd w:id="2"/>
    </w:p>
    <w:sectPr w:rsidR="004A2F28" w:rsidSect="00A56C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2B87"/>
    <w:multiLevelType w:val="hybridMultilevel"/>
    <w:tmpl w:val="EC563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1ABF"/>
    <w:rsid w:val="000333B4"/>
    <w:rsid w:val="000810B7"/>
    <w:rsid w:val="000A2AB9"/>
    <w:rsid w:val="000C06D8"/>
    <w:rsid w:val="000E28D9"/>
    <w:rsid w:val="001C0250"/>
    <w:rsid w:val="001F1DDF"/>
    <w:rsid w:val="002072B6"/>
    <w:rsid w:val="00224B4C"/>
    <w:rsid w:val="00231B38"/>
    <w:rsid w:val="00241133"/>
    <w:rsid w:val="00252E34"/>
    <w:rsid w:val="0028542F"/>
    <w:rsid w:val="0029775F"/>
    <w:rsid w:val="002C6967"/>
    <w:rsid w:val="002C7549"/>
    <w:rsid w:val="00333E03"/>
    <w:rsid w:val="00334A2C"/>
    <w:rsid w:val="00365415"/>
    <w:rsid w:val="003B3964"/>
    <w:rsid w:val="003D6D23"/>
    <w:rsid w:val="003E3612"/>
    <w:rsid w:val="004319F1"/>
    <w:rsid w:val="004A2F28"/>
    <w:rsid w:val="004C17CB"/>
    <w:rsid w:val="00597698"/>
    <w:rsid w:val="005E369D"/>
    <w:rsid w:val="005F2EF3"/>
    <w:rsid w:val="00681F68"/>
    <w:rsid w:val="0069770B"/>
    <w:rsid w:val="006D2B6B"/>
    <w:rsid w:val="007B38C5"/>
    <w:rsid w:val="007E195B"/>
    <w:rsid w:val="008324DE"/>
    <w:rsid w:val="0086284F"/>
    <w:rsid w:val="008638D1"/>
    <w:rsid w:val="008A1ABF"/>
    <w:rsid w:val="009075DD"/>
    <w:rsid w:val="00A17FBE"/>
    <w:rsid w:val="00A56CB3"/>
    <w:rsid w:val="00A74E9A"/>
    <w:rsid w:val="00A85739"/>
    <w:rsid w:val="00AC0D7E"/>
    <w:rsid w:val="00B20BD1"/>
    <w:rsid w:val="00B515F5"/>
    <w:rsid w:val="00B56D08"/>
    <w:rsid w:val="00B826B7"/>
    <w:rsid w:val="00B8443A"/>
    <w:rsid w:val="00C157E2"/>
    <w:rsid w:val="00C66E34"/>
    <w:rsid w:val="00C82F86"/>
    <w:rsid w:val="00CA01D9"/>
    <w:rsid w:val="00CD780F"/>
    <w:rsid w:val="00D047CD"/>
    <w:rsid w:val="00D12713"/>
    <w:rsid w:val="00D24342"/>
    <w:rsid w:val="00D5458F"/>
    <w:rsid w:val="00EA5184"/>
    <w:rsid w:val="00EC6591"/>
    <w:rsid w:val="00F479AA"/>
    <w:rsid w:val="00F84A1F"/>
    <w:rsid w:val="00F87960"/>
    <w:rsid w:val="00FB3F5E"/>
    <w:rsid w:val="00FE33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6E34"/>
    <w:rPr>
      <w:color w:val="0563C1" w:themeColor="hyperlink"/>
      <w:u w:val="single"/>
    </w:rPr>
  </w:style>
  <w:style w:type="character" w:customStyle="1" w:styleId="UnresolvedMention">
    <w:name w:val="Unresolved Mention"/>
    <w:basedOn w:val="DefaultParagraphFont"/>
    <w:uiPriority w:val="99"/>
    <w:semiHidden/>
    <w:unhideWhenUsed/>
    <w:rsid w:val="00C66E34"/>
    <w:rPr>
      <w:color w:val="605E5C"/>
      <w:shd w:val="clear" w:color="auto" w:fill="E1DFDD"/>
    </w:rPr>
  </w:style>
  <w:style w:type="paragraph" w:styleId="NormalWeb">
    <w:name w:val="Normal (Web)"/>
    <w:basedOn w:val="Normal"/>
    <w:uiPriority w:val="99"/>
    <w:semiHidden/>
    <w:unhideWhenUsed/>
    <w:rsid w:val="0024113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A85739"/>
    <w:pPr>
      <w:ind w:left="720"/>
      <w:contextualSpacing/>
    </w:pPr>
  </w:style>
  <w:style w:type="paragraph" w:styleId="BalloonText">
    <w:name w:val="Balloon Text"/>
    <w:basedOn w:val="Normal"/>
    <w:link w:val="BalloonTextChar"/>
    <w:uiPriority w:val="99"/>
    <w:semiHidden/>
    <w:unhideWhenUsed/>
    <w:rsid w:val="0025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3697848">
      <w:bodyDiv w:val="1"/>
      <w:marLeft w:val="0"/>
      <w:marRight w:val="0"/>
      <w:marTop w:val="0"/>
      <w:marBottom w:val="0"/>
      <w:divBdr>
        <w:top w:val="none" w:sz="0" w:space="0" w:color="auto"/>
        <w:left w:val="none" w:sz="0" w:space="0" w:color="auto"/>
        <w:bottom w:val="none" w:sz="0" w:space="0" w:color="auto"/>
        <w:right w:val="none" w:sz="0" w:space="0" w:color="auto"/>
      </w:divBdr>
    </w:div>
    <w:div w:id="16980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Oudhof</dc:creator>
  <cp:lastModifiedBy>Eigenaar</cp:lastModifiedBy>
  <cp:revision>2</cp:revision>
  <dcterms:created xsi:type="dcterms:W3CDTF">2019-02-24T14:55:00Z</dcterms:created>
  <dcterms:modified xsi:type="dcterms:W3CDTF">2019-02-24T14:55:00Z</dcterms:modified>
</cp:coreProperties>
</file>